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0C05" w:rsidRDefault="00E00C05" w:rsidP="00E00C05">
      <w:pPr>
        <w:jc w:val="center"/>
        <w:rPr>
          <w:rFonts w:ascii="Times New Roman" w:hAnsi="Times New Roman" w:cs="Times New Roman"/>
        </w:rPr>
      </w:pPr>
      <w:r w:rsidRPr="0015710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униципальное </w:t>
      </w:r>
      <w:r>
        <w:rPr>
          <w:rFonts w:ascii="Times New Roman" w:hAnsi="Times New Roman" w:cs="Times New Roman"/>
        </w:rPr>
        <w:t>общеобразовательное</w:t>
      </w:r>
      <w:r>
        <w:rPr>
          <w:rFonts w:ascii="Times New Roman" w:hAnsi="Times New Roman" w:cs="Times New Roman"/>
        </w:rPr>
        <w:t xml:space="preserve"> учреждение </w:t>
      </w:r>
      <w:r>
        <w:rPr>
          <w:rFonts w:ascii="Times New Roman" w:hAnsi="Times New Roman" w:cs="Times New Roman"/>
        </w:rPr>
        <w:t xml:space="preserve">основная </w:t>
      </w:r>
      <w:r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щеобразовательная школа</w:t>
      </w:r>
    </w:p>
    <w:p w:rsidR="00E00C05" w:rsidRPr="00157108" w:rsidRDefault="00E00C05" w:rsidP="00E00C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15 имени Н. И. Дементьева</w:t>
      </w:r>
    </w:p>
    <w:p w:rsidR="00E00C05" w:rsidRPr="00157108" w:rsidRDefault="00E00C05" w:rsidP="00E00C05">
      <w:pPr>
        <w:rPr>
          <w:rFonts w:ascii="Times New Roman" w:hAnsi="Times New Roman" w:cs="Times New Roman"/>
        </w:rPr>
      </w:pPr>
    </w:p>
    <w:p w:rsidR="00E00C05" w:rsidRDefault="00E00C05" w:rsidP="00E00C05">
      <w:pPr>
        <w:rPr>
          <w:rFonts w:ascii="Times New Roman" w:hAnsi="Times New Roman" w:cs="Times New Roman"/>
        </w:rPr>
      </w:pPr>
    </w:p>
    <w:p w:rsidR="008E2169" w:rsidRDefault="008E2169" w:rsidP="00E00C05">
      <w:pPr>
        <w:rPr>
          <w:rFonts w:ascii="Times New Roman" w:hAnsi="Times New Roman" w:cs="Times New Roman"/>
        </w:rPr>
      </w:pPr>
    </w:p>
    <w:p w:rsidR="008E2169" w:rsidRDefault="008E2169" w:rsidP="00E00C05">
      <w:pPr>
        <w:rPr>
          <w:rFonts w:ascii="Times New Roman" w:hAnsi="Times New Roman" w:cs="Times New Roman"/>
        </w:rPr>
      </w:pPr>
    </w:p>
    <w:p w:rsidR="008E2169" w:rsidRDefault="008E2169" w:rsidP="00E00C05">
      <w:pPr>
        <w:rPr>
          <w:rFonts w:ascii="Times New Roman" w:hAnsi="Times New Roman" w:cs="Times New Roman"/>
        </w:rPr>
      </w:pPr>
    </w:p>
    <w:p w:rsidR="008E2169" w:rsidRDefault="008E2169" w:rsidP="00E00C05">
      <w:pPr>
        <w:rPr>
          <w:rFonts w:ascii="Times New Roman" w:hAnsi="Times New Roman" w:cs="Times New Roman"/>
        </w:rPr>
      </w:pPr>
    </w:p>
    <w:p w:rsidR="008E2169" w:rsidRDefault="008E2169" w:rsidP="00E00C05">
      <w:pPr>
        <w:rPr>
          <w:rFonts w:ascii="Times New Roman" w:hAnsi="Times New Roman" w:cs="Times New Roman"/>
        </w:rPr>
      </w:pPr>
    </w:p>
    <w:p w:rsidR="008E2169" w:rsidRDefault="008E2169" w:rsidP="00E00C05">
      <w:pPr>
        <w:rPr>
          <w:rFonts w:ascii="Times New Roman" w:hAnsi="Times New Roman" w:cs="Times New Roman"/>
        </w:rPr>
      </w:pPr>
    </w:p>
    <w:p w:rsidR="008E2169" w:rsidRDefault="008E2169" w:rsidP="00E00C05">
      <w:pPr>
        <w:rPr>
          <w:rFonts w:ascii="Times New Roman" w:hAnsi="Times New Roman" w:cs="Times New Roman"/>
        </w:rPr>
      </w:pPr>
    </w:p>
    <w:p w:rsidR="008E2169" w:rsidRPr="00157108" w:rsidRDefault="008E2169" w:rsidP="00E00C05">
      <w:pPr>
        <w:rPr>
          <w:rFonts w:ascii="Times New Roman" w:hAnsi="Times New Roman" w:cs="Times New Roman"/>
        </w:rPr>
      </w:pPr>
    </w:p>
    <w:p w:rsidR="00E00C05" w:rsidRPr="00157108" w:rsidRDefault="00E00C05" w:rsidP="00E00C05">
      <w:pPr>
        <w:rPr>
          <w:rFonts w:ascii="Times New Roman" w:hAnsi="Times New Roman" w:cs="Times New Roman"/>
        </w:rPr>
      </w:pPr>
    </w:p>
    <w:p w:rsidR="00E00C05" w:rsidRPr="00157108" w:rsidRDefault="00E00C05" w:rsidP="00E00C05">
      <w:pPr>
        <w:rPr>
          <w:rFonts w:ascii="Times New Roman" w:hAnsi="Times New Roman" w:cs="Times New Roman"/>
        </w:rPr>
      </w:pPr>
    </w:p>
    <w:p w:rsidR="00E00C05" w:rsidRPr="00157108" w:rsidRDefault="00E00C05" w:rsidP="00E00C05">
      <w:pPr>
        <w:rPr>
          <w:rFonts w:ascii="Times New Roman" w:hAnsi="Times New Roman" w:cs="Times New Roman"/>
        </w:rPr>
      </w:pPr>
    </w:p>
    <w:p w:rsidR="00E00C05" w:rsidRPr="00157108" w:rsidRDefault="00E00C05" w:rsidP="00E00C05">
      <w:pPr>
        <w:rPr>
          <w:rFonts w:ascii="Times New Roman" w:hAnsi="Times New Roman" w:cs="Times New Roman"/>
        </w:rPr>
      </w:pPr>
    </w:p>
    <w:p w:rsidR="00E00C05" w:rsidRPr="00157108" w:rsidRDefault="00E00C05" w:rsidP="00E00C05">
      <w:pPr>
        <w:rPr>
          <w:rFonts w:ascii="Times New Roman" w:hAnsi="Times New Roman" w:cs="Times New Roman"/>
        </w:rPr>
      </w:pPr>
    </w:p>
    <w:p w:rsidR="008E2169" w:rsidRDefault="00E00C05" w:rsidP="00E00C05">
      <w:pPr>
        <w:jc w:val="center"/>
        <w:rPr>
          <w:rFonts w:ascii="Monotype Corsiva" w:hAnsi="Monotype Corsiva" w:cs="Times New Roman"/>
          <w:b/>
          <w:i/>
          <w:color w:val="365F91" w:themeColor="accent1" w:themeShade="BF"/>
          <w:sz w:val="56"/>
        </w:rPr>
      </w:pPr>
      <w:r w:rsidRPr="00157108">
        <w:rPr>
          <w:rFonts w:ascii="Monotype Corsiva" w:hAnsi="Monotype Corsiva" w:cs="Times New Roman"/>
          <w:b/>
          <w:i/>
          <w:color w:val="365F91" w:themeColor="accent1" w:themeShade="BF"/>
          <w:sz w:val="56"/>
        </w:rPr>
        <w:t xml:space="preserve">Решение </w:t>
      </w:r>
      <w:r w:rsidR="001F7F96">
        <w:rPr>
          <w:rFonts w:ascii="Monotype Corsiva" w:hAnsi="Monotype Corsiva" w:cs="Times New Roman"/>
          <w:b/>
          <w:i/>
          <w:color w:val="365F91" w:themeColor="accent1" w:themeShade="BF"/>
          <w:sz w:val="56"/>
        </w:rPr>
        <w:t xml:space="preserve">практических </w:t>
      </w:r>
      <w:r w:rsidRPr="00157108">
        <w:rPr>
          <w:rFonts w:ascii="Monotype Corsiva" w:hAnsi="Monotype Corsiva" w:cs="Times New Roman"/>
          <w:b/>
          <w:i/>
          <w:color w:val="365F91" w:themeColor="accent1" w:themeShade="BF"/>
          <w:sz w:val="56"/>
        </w:rPr>
        <w:t xml:space="preserve">задач </w:t>
      </w:r>
    </w:p>
    <w:p w:rsidR="00E00C05" w:rsidRPr="00157108" w:rsidRDefault="001F7F96" w:rsidP="00E00C05">
      <w:pPr>
        <w:jc w:val="center"/>
        <w:rPr>
          <w:rFonts w:ascii="Monotype Corsiva" w:hAnsi="Monotype Corsiva" w:cs="Times New Roman"/>
          <w:b/>
          <w:i/>
          <w:color w:val="365F91" w:themeColor="accent1" w:themeShade="BF"/>
          <w:sz w:val="56"/>
        </w:rPr>
      </w:pPr>
      <w:r>
        <w:rPr>
          <w:rFonts w:ascii="Monotype Corsiva" w:hAnsi="Monotype Corsiva" w:cs="Times New Roman"/>
          <w:b/>
          <w:i/>
          <w:color w:val="365F91" w:themeColor="accent1" w:themeShade="BF"/>
          <w:sz w:val="56"/>
        </w:rPr>
        <w:t>при подготовке к ГИА</w:t>
      </w:r>
    </w:p>
    <w:p w:rsidR="00E00C05" w:rsidRDefault="00E00C05" w:rsidP="00E00C05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М</w:t>
      </w:r>
      <w:r w:rsidRPr="00157108">
        <w:rPr>
          <w:rFonts w:ascii="Times New Roman" w:hAnsi="Times New Roman" w:cs="Times New Roman"/>
        </w:rPr>
        <w:t xml:space="preserve">етодическая разработка занятия </w:t>
      </w:r>
      <w:r>
        <w:rPr>
          <w:rFonts w:ascii="Times New Roman" w:hAnsi="Times New Roman"/>
        </w:rPr>
        <w:t xml:space="preserve">по подготовке обучающихся 9 классов </w:t>
      </w:r>
    </w:p>
    <w:p w:rsidR="00E00C05" w:rsidRDefault="00E00C05" w:rsidP="00E00C0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государственной итоговой аттестации.</w:t>
      </w:r>
    </w:p>
    <w:p w:rsidR="00E00C05" w:rsidRPr="00157108" w:rsidRDefault="00E00C05" w:rsidP="00E00C05">
      <w:pPr>
        <w:rPr>
          <w:rFonts w:ascii="Times New Roman" w:hAnsi="Times New Roman" w:cs="Times New Roman"/>
        </w:rPr>
      </w:pPr>
    </w:p>
    <w:p w:rsidR="00E00C05" w:rsidRPr="00157108" w:rsidRDefault="00E00C05" w:rsidP="00E00C05">
      <w:pPr>
        <w:rPr>
          <w:rFonts w:ascii="Times New Roman" w:hAnsi="Times New Roman" w:cs="Times New Roman"/>
        </w:rPr>
      </w:pPr>
    </w:p>
    <w:p w:rsidR="00E00C05" w:rsidRDefault="00E00C05" w:rsidP="00E00C05">
      <w:pPr>
        <w:rPr>
          <w:rFonts w:ascii="Times New Roman" w:hAnsi="Times New Roman" w:cs="Times New Roman"/>
        </w:rPr>
      </w:pPr>
    </w:p>
    <w:p w:rsidR="00E00C05" w:rsidRDefault="00E00C05" w:rsidP="00E00C05">
      <w:pPr>
        <w:rPr>
          <w:rFonts w:ascii="Times New Roman" w:hAnsi="Times New Roman" w:cs="Times New Roman"/>
        </w:rPr>
      </w:pPr>
    </w:p>
    <w:p w:rsidR="00E00C05" w:rsidRDefault="00E00C05" w:rsidP="00E00C05">
      <w:pPr>
        <w:rPr>
          <w:rFonts w:ascii="Times New Roman" w:hAnsi="Times New Roman" w:cs="Times New Roman"/>
        </w:rPr>
      </w:pPr>
    </w:p>
    <w:p w:rsidR="00E00C05" w:rsidRPr="00157108" w:rsidRDefault="00E00C05" w:rsidP="00E00C05">
      <w:pPr>
        <w:rPr>
          <w:rFonts w:ascii="Times New Roman" w:hAnsi="Times New Roman" w:cs="Times New Roman"/>
        </w:rPr>
      </w:pPr>
    </w:p>
    <w:p w:rsidR="00E00C05" w:rsidRPr="00157108" w:rsidRDefault="00E00C05" w:rsidP="00E00C05">
      <w:pPr>
        <w:ind w:left="6521"/>
        <w:rPr>
          <w:rFonts w:ascii="Times New Roman" w:hAnsi="Times New Roman" w:cs="Times New Roman"/>
        </w:rPr>
      </w:pPr>
      <w:r w:rsidRPr="00157108">
        <w:rPr>
          <w:rFonts w:ascii="Times New Roman" w:hAnsi="Times New Roman" w:cs="Times New Roman"/>
        </w:rPr>
        <w:t xml:space="preserve">Выполнила: </w:t>
      </w:r>
      <w:proofErr w:type="spellStart"/>
      <w:r w:rsidR="001F7F96">
        <w:rPr>
          <w:rFonts w:ascii="Times New Roman" w:hAnsi="Times New Roman" w:cs="Times New Roman"/>
        </w:rPr>
        <w:t>Лакомова</w:t>
      </w:r>
      <w:proofErr w:type="spellEnd"/>
      <w:r w:rsidR="001F7F96">
        <w:rPr>
          <w:rFonts w:ascii="Times New Roman" w:hAnsi="Times New Roman" w:cs="Times New Roman"/>
        </w:rPr>
        <w:t xml:space="preserve"> И. А.</w:t>
      </w:r>
    </w:p>
    <w:p w:rsidR="00E00C05" w:rsidRDefault="001F7F96" w:rsidP="00E00C05">
      <w:pPr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Должность: учитель математики</w:t>
      </w:r>
      <w:r w:rsidR="00E00C05" w:rsidRPr="00157108">
        <w:rPr>
          <w:rFonts w:ascii="Times New Roman" w:hAnsi="Times New Roman" w:cs="Times New Roman"/>
        </w:rPr>
        <w:t xml:space="preserve"> </w:t>
      </w:r>
    </w:p>
    <w:p w:rsidR="00E00C05" w:rsidRPr="00157108" w:rsidRDefault="00E00C05" w:rsidP="00E00C05">
      <w:pPr>
        <w:ind w:left="6521"/>
        <w:rPr>
          <w:rFonts w:ascii="Times New Roman" w:hAnsi="Times New Roman" w:cs="Times New Roman"/>
        </w:rPr>
      </w:pPr>
      <w:r w:rsidRPr="00157108">
        <w:rPr>
          <w:rFonts w:ascii="Times New Roman" w:hAnsi="Times New Roman" w:cs="Times New Roman"/>
        </w:rPr>
        <w:t>1 квалификационная категория</w:t>
      </w:r>
    </w:p>
    <w:p w:rsidR="00E00C05" w:rsidRPr="00157108" w:rsidRDefault="00E00C05" w:rsidP="00E00C05">
      <w:pPr>
        <w:rPr>
          <w:rFonts w:ascii="Times New Roman" w:hAnsi="Times New Roman" w:cs="Times New Roman"/>
        </w:rPr>
      </w:pPr>
    </w:p>
    <w:p w:rsidR="00E00C05" w:rsidRPr="00157108" w:rsidRDefault="00E00C05" w:rsidP="00E00C05">
      <w:pPr>
        <w:spacing w:line="360" w:lineRule="auto"/>
        <w:rPr>
          <w:rFonts w:ascii="Times New Roman" w:hAnsi="Times New Roman" w:cs="Times New Roman"/>
          <w:sz w:val="28"/>
        </w:rPr>
      </w:pPr>
    </w:p>
    <w:p w:rsidR="00E00C05" w:rsidRPr="00157108" w:rsidRDefault="00E00C05" w:rsidP="00E00C05">
      <w:pPr>
        <w:spacing w:line="360" w:lineRule="auto"/>
        <w:rPr>
          <w:rFonts w:ascii="Times New Roman" w:hAnsi="Times New Roman" w:cs="Times New Roman"/>
          <w:sz w:val="28"/>
        </w:rPr>
      </w:pPr>
    </w:p>
    <w:p w:rsidR="00E00C05" w:rsidRPr="00157108" w:rsidRDefault="00E00C05" w:rsidP="00E00C05">
      <w:pPr>
        <w:spacing w:line="360" w:lineRule="auto"/>
        <w:rPr>
          <w:rFonts w:ascii="Times New Roman" w:hAnsi="Times New Roman" w:cs="Times New Roman"/>
          <w:sz w:val="28"/>
        </w:rPr>
      </w:pPr>
    </w:p>
    <w:p w:rsidR="00E00C05" w:rsidRPr="00157108" w:rsidRDefault="00E00C05" w:rsidP="00E00C05">
      <w:pPr>
        <w:spacing w:line="360" w:lineRule="auto"/>
        <w:rPr>
          <w:rFonts w:ascii="Times New Roman" w:hAnsi="Times New Roman" w:cs="Times New Roman"/>
          <w:sz w:val="28"/>
        </w:rPr>
      </w:pPr>
    </w:p>
    <w:p w:rsidR="00E00C05" w:rsidRPr="00157108" w:rsidRDefault="00E00C05" w:rsidP="00E00C05">
      <w:pPr>
        <w:spacing w:line="360" w:lineRule="auto"/>
        <w:rPr>
          <w:rFonts w:ascii="Times New Roman" w:hAnsi="Times New Roman" w:cs="Times New Roman"/>
          <w:sz w:val="28"/>
        </w:rPr>
      </w:pPr>
    </w:p>
    <w:p w:rsidR="00E00C05" w:rsidRPr="00157108" w:rsidRDefault="00E00C05" w:rsidP="00E00C05">
      <w:pPr>
        <w:spacing w:line="360" w:lineRule="auto"/>
        <w:rPr>
          <w:rFonts w:ascii="Times New Roman" w:hAnsi="Times New Roman" w:cs="Times New Roman"/>
          <w:sz w:val="28"/>
        </w:rPr>
      </w:pPr>
    </w:p>
    <w:p w:rsidR="00E00C05" w:rsidRPr="00157108" w:rsidRDefault="00E00C05" w:rsidP="00E00C05">
      <w:pPr>
        <w:spacing w:line="360" w:lineRule="auto"/>
        <w:rPr>
          <w:rFonts w:ascii="Times New Roman" w:hAnsi="Times New Roman" w:cs="Times New Roman"/>
          <w:sz w:val="28"/>
        </w:rPr>
      </w:pPr>
    </w:p>
    <w:p w:rsidR="00E00C05" w:rsidRPr="00157108" w:rsidRDefault="00E00C05" w:rsidP="00E00C05">
      <w:pPr>
        <w:spacing w:line="360" w:lineRule="auto"/>
        <w:rPr>
          <w:rFonts w:ascii="Times New Roman" w:hAnsi="Times New Roman" w:cs="Times New Roman"/>
          <w:sz w:val="28"/>
        </w:rPr>
      </w:pPr>
    </w:p>
    <w:p w:rsidR="00E00C05" w:rsidRPr="00157108" w:rsidRDefault="00E00C05" w:rsidP="00E00C05">
      <w:pPr>
        <w:spacing w:line="360" w:lineRule="auto"/>
        <w:rPr>
          <w:rFonts w:ascii="Times New Roman" w:hAnsi="Times New Roman" w:cs="Times New Roman"/>
          <w:sz w:val="28"/>
        </w:rPr>
      </w:pPr>
    </w:p>
    <w:p w:rsidR="00E00C05" w:rsidRDefault="008E2169" w:rsidP="00E00C0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E00C05" w:rsidRPr="00157108">
        <w:rPr>
          <w:rFonts w:ascii="Times New Roman" w:hAnsi="Times New Roman" w:cs="Times New Roman"/>
        </w:rPr>
        <w:t xml:space="preserve"> г.</w:t>
      </w:r>
    </w:p>
    <w:p w:rsidR="008E2169" w:rsidRDefault="008E2169" w:rsidP="00E00C0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Рыбинск</w:t>
      </w:r>
    </w:p>
    <w:p w:rsidR="00E00C05" w:rsidRDefault="00E00C05" w:rsidP="00E00C05">
      <w:pPr>
        <w:spacing w:line="360" w:lineRule="auto"/>
        <w:jc w:val="center"/>
        <w:rPr>
          <w:rFonts w:ascii="Times New Roman" w:hAnsi="Times New Roman" w:cs="Times New Roman"/>
        </w:rPr>
      </w:pPr>
    </w:p>
    <w:p w:rsidR="001F7F96" w:rsidRDefault="001F7F96" w:rsidP="00E00C05">
      <w:pPr>
        <w:spacing w:line="360" w:lineRule="auto"/>
        <w:jc w:val="center"/>
        <w:rPr>
          <w:rFonts w:ascii="Times New Roman" w:hAnsi="Times New Roman" w:cs="Times New Roman"/>
        </w:rPr>
      </w:pPr>
    </w:p>
    <w:p w:rsidR="001F7F96" w:rsidRDefault="001F7F96" w:rsidP="00C76E3B">
      <w:pPr>
        <w:jc w:val="center"/>
        <w:rPr>
          <w:rFonts w:ascii="Times New Roman" w:hAnsi="Times New Roman" w:cs="Times New Roman"/>
          <w:b/>
        </w:rPr>
        <w:sectPr w:rsidR="001F7F96" w:rsidSect="001F7F96">
          <w:pgSz w:w="11906" w:h="16838"/>
          <w:pgMar w:top="720" w:right="567" w:bottom="720" w:left="567" w:header="720" w:footer="720" w:gutter="0"/>
          <w:cols w:space="720"/>
          <w:docGrid w:linePitch="360"/>
        </w:sectPr>
      </w:pPr>
    </w:p>
    <w:p w:rsidR="00C66631" w:rsidRPr="008E2169" w:rsidRDefault="00271AA6" w:rsidP="00C76E3B">
      <w:pPr>
        <w:rPr>
          <w:rFonts w:ascii="Times New Roman" w:hAnsi="Times New Roman" w:cs="Times New Roman"/>
          <w:sz w:val="22"/>
          <w:szCs w:val="22"/>
        </w:rPr>
      </w:pPr>
      <w:r w:rsidRPr="008E2169">
        <w:rPr>
          <w:rFonts w:ascii="Times New Roman" w:hAnsi="Times New Roman" w:cs="Times New Roman"/>
          <w:b/>
          <w:sz w:val="22"/>
          <w:szCs w:val="22"/>
        </w:rPr>
        <w:lastRenderedPageBreak/>
        <w:t>Учебный предмет</w:t>
      </w:r>
      <w:r w:rsidRPr="008E2169">
        <w:rPr>
          <w:rFonts w:ascii="Times New Roman" w:hAnsi="Times New Roman" w:cs="Times New Roman"/>
          <w:sz w:val="22"/>
          <w:szCs w:val="22"/>
        </w:rPr>
        <w:t xml:space="preserve">: </w:t>
      </w:r>
      <w:r w:rsidR="008E2169" w:rsidRPr="008E2169">
        <w:rPr>
          <w:rFonts w:ascii="Times New Roman" w:hAnsi="Times New Roman" w:cs="Times New Roman"/>
          <w:sz w:val="22"/>
          <w:szCs w:val="22"/>
        </w:rPr>
        <w:t>математика</w:t>
      </w:r>
    </w:p>
    <w:p w:rsidR="00C66631" w:rsidRPr="008E2169" w:rsidRDefault="00271AA6" w:rsidP="00C76E3B">
      <w:pPr>
        <w:rPr>
          <w:rFonts w:ascii="Times New Roman" w:hAnsi="Times New Roman" w:cs="Times New Roman"/>
          <w:sz w:val="22"/>
          <w:szCs w:val="22"/>
        </w:rPr>
      </w:pPr>
      <w:r w:rsidRPr="008E2169">
        <w:rPr>
          <w:rFonts w:ascii="Times New Roman" w:hAnsi="Times New Roman" w:cs="Times New Roman"/>
          <w:b/>
          <w:bCs/>
          <w:sz w:val="22"/>
          <w:szCs w:val="22"/>
        </w:rPr>
        <w:t>Обучающиеся:</w:t>
      </w:r>
      <w:r w:rsidRPr="008E2169">
        <w:rPr>
          <w:rFonts w:ascii="Times New Roman" w:hAnsi="Times New Roman" w:cs="Times New Roman"/>
          <w:sz w:val="22"/>
          <w:szCs w:val="22"/>
        </w:rPr>
        <w:t xml:space="preserve"> 9 класс</w:t>
      </w:r>
    </w:p>
    <w:p w:rsidR="00C66631" w:rsidRPr="008E2169" w:rsidRDefault="00271AA6" w:rsidP="00C76E3B">
      <w:pPr>
        <w:rPr>
          <w:rFonts w:ascii="Times New Roman" w:hAnsi="Times New Roman" w:cs="Times New Roman"/>
          <w:sz w:val="22"/>
          <w:szCs w:val="22"/>
        </w:rPr>
      </w:pPr>
      <w:r w:rsidRPr="008E2169">
        <w:rPr>
          <w:rFonts w:ascii="Times New Roman" w:hAnsi="Times New Roman" w:cs="Times New Roman"/>
          <w:b/>
          <w:sz w:val="22"/>
          <w:szCs w:val="22"/>
        </w:rPr>
        <w:t>Тип урока:</w:t>
      </w:r>
      <w:r w:rsidRPr="008E2169">
        <w:rPr>
          <w:rFonts w:ascii="Times New Roman" w:hAnsi="Times New Roman" w:cs="Times New Roman"/>
          <w:sz w:val="22"/>
          <w:szCs w:val="22"/>
        </w:rPr>
        <w:t xml:space="preserve"> урок </w:t>
      </w:r>
      <w:r w:rsidRPr="008E2169">
        <w:rPr>
          <w:rFonts w:ascii="Times New Roman" w:eastAsia="Times New Roman" w:hAnsi="Times New Roman" w:cs="Times New Roman"/>
          <w:sz w:val="22"/>
          <w:szCs w:val="22"/>
        </w:rPr>
        <w:t>систематизац</w:t>
      </w:r>
      <w:r w:rsidR="008E2169" w:rsidRPr="008E2169">
        <w:rPr>
          <w:rFonts w:ascii="Times New Roman" w:eastAsia="Times New Roman" w:hAnsi="Times New Roman" w:cs="Times New Roman"/>
          <w:sz w:val="22"/>
          <w:szCs w:val="22"/>
        </w:rPr>
        <w:t>ии и обобщения знаний и умений</w:t>
      </w:r>
    </w:p>
    <w:p w:rsidR="00C76E3B" w:rsidRPr="008E2169" w:rsidRDefault="00271AA6" w:rsidP="00C76E3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E2169">
        <w:rPr>
          <w:rFonts w:ascii="Times New Roman" w:hAnsi="Times New Roman" w:cs="Times New Roman"/>
          <w:b/>
          <w:bCs/>
          <w:sz w:val="22"/>
          <w:szCs w:val="22"/>
        </w:rPr>
        <w:t xml:space="preserve">Цели урока: </w:t>
      </w:r>
    </w:p>
    <w:p w:rsidR="00C66631" w:rsidRPr="008E2169" w:rsidRDefault="00C76E3B" w:rsidP="00C76E3B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8E2169">
        <w:rPr>
          <w:rFonts w:ascii="Times New Roman" w:hAnsi="Times New Roman" w:cs="Times New Roman"/>
          <w:b/>
          <w:bCs/>
          <w:i/>
          <w:sz w:val="22"/>
          <w:szCs w:val="22"/>
        </w:rPr>
        <w:t>педагогические</w:t>
      </w:r>
      <w:r w:rsidR="00271AA6" w:rsidRPr="008E2169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</w:p>
    <w:p w:rsidR="00C76E3B" w:rsidRPr="008E2169" w:rsidRDefault="00C76E3B" w:rsidP="00C76E3B">
      <w:pPr>
        <w:pStyle w:val="ab"/>
        <w:numPr>
          <w:ilvl w:val="0"/>
          <w:numId w:val="18"/>
        </w:numPr>
        <w:rPr>
          <w:sz w:val="22"/>
          <w:szCs w:val="22"/>
        </w:rPr>
      </w:pPr>
      <w:r w:rsidRPr="008E2169">
        <w:rPr>
          <w:sz w:val="22"/>
          <w:szCs w:val="22"/>
        </w:rPr>
        <w:t xml:space="preserve">Образовательная цель: закрепление (при необходимости коррекция) и тренинг алгоритмов и способов решения </w:t>
      </w:r>
      <w:proofErr w:type="gramStart"/>
      <w:r w:rsidRPr="008E2169">
        <w:rPr>
          <w:sz w:val="22"/>
          <w:szCs w:val="22"/>
        </w:rPr>
        <w:t>практических  задач</w:t>
      </w:r>
      <w:proofErr w:type="gramEnd"/>
    </w:p>
    <w:p w:rsidR="00C76E3B" w:rsidRPr="008E2169" w:rsidRDefault="00C76E3B" w:rsidP="00C76E3B">
      <w:pPr>
        <w:pStyle w:val="ab"/>
        <w:numPr>
          <w:ilvl w:val="0"/>
          <w:numId w:val="18"/>
        </w:numPr>
        <w:rPr>
          <w:sz w:val="22"/>
          <w:szCs w:val="22"/>
        </w:rPr>
      </w:pPr>
      <w:proofErr w:type="spellStart"/>
      <w:r w:rsidRPr="008E2169">
        <w:rPr>
          <w:sz w:val="22"/>
          <w:szCs w:val="22"/>
        </w:rPr>
        <w:t>Деятельностная</w:t>
      </w:r>
      <w:proofErr w:type="spellEnd"/>
      <w:r w:rsidRPr="008E2169">
        <w:rPr>
          <w:sz w:val="22"/>
          <w:szCs w:val="22"/>
        </w:rPr>
        <w:t xml:space="preserve"> цель:</w:t>
      </w:r>
      <w:r w:rsidRPr="008E2169">
        <w:rPr>
          <w:b/>
          <w:sz w:val="22"/>
          <w:szCs w:val="22"/>
        </w:rPr>
        <w:t xml:space="preserve"> </w:t>
      </w:r>
      <w:r w:rsidRPr="008E2169">
        <w:rPr>
          <w:sz w:val="22"/>
          <w:szCs w:val="22"/>
        </w:rPr>
        <w:t>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затруднений, выявление их причин, построение и реализация проекта выхода из затруднений).</w:t>
      </w:r>
    </w:p>
    <w:p w:rsidR="00C76E3B" w:rsidRPr="008E2169" w:rsidRDefault="00C76E3B" w:rsidP="00C76E3B">
      <w:pPr>
        <w:pStyle w:val="ab"/>
        <w:numPr>
          <w:ilvl w:val="0"/>
          <w:numId w:val="18"/>
        </w:numPr>
        <w:rPr>
          <w:sz w:val="22"/>
          <w:szCs w:val="22"/>
        </w:rPr>
      </w:pPr>
      <w:r w:rsidRPr="008E2169">
        <w:rPr>
          <w:sz w:val="22"/>
          <w:szCs w:val="22"/>
        </w:rPr>
        <w:t>Воспитательная цель:</w:t>
      </w:r>
      <w:r w:rsidRPr="008E2169">
        <w:rPr>
          <w:b/>
          <w:sz w:val="22"/>
          <w:szCs w:val="22"/>
        </w:rPr>
        <w:t xml:space="preserve"> </w:t>
      </w:r>
      <w:r w:rsidRPr="008E2169">
        <w:rPr>
          <w:sz w:val="22"/>
          <w:szCs w:val="22"/>
        </w:rPr>
        <w:t>способствовать формированию ответственного отношения к учению, готовности и мобилизации усилий на выполнение заданий; воспитывать культуру учебного труда, навыков самоконтроля и экономного расходования времени; развивать коммуникативные навыки.</w:t>
      </w:r>
    </w:p>
    <w:p w:rsidR="00C76E3B" w:rsidRPr="008E2169" w:rsidRDefault="00C76E3B" w:rsidP="00C76E3B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8E2169">
        <w:rPr>
          <w:rFonts w:ascii="Times New Roman" w:hAnsi="Times New Roman" w:cs="Times New Roman"/>
          <w:b/>
          <w:i/>
          <w:sz w:val="22"/>
          <w:szCs w:val="22"/>
        </w:rPr>
        <w:t>предметные</w:t>
      </w:r>
    </w:p>
    <w:p w:rsidR="00C66631" w:rsidRPr="008E2169" w:rsidRDefault="00C76E3B" w:rsidP="008E2169">
      <w:pPr>
        <w:pStyle w:val="ab"/>
        <w:numPr>
          <w:ilvl w:val="0"/>
          <w:numId w:val="30"/>
        </w:numPr>
        <w:rPr>
          <w:sz w:val="22"/>
          <w:szCs w:val="22"/>
        </w:rPr>
      </w:pPr>
      <w:r w:rsidRPr="008E2169">
        <w:rPr>
          <w:rStyle w:val="a4"/>
          <w:rFonts w:eastAsia="Arial"/>
          <w:i w:val="0"/>
          <w:iCs w:val="0"/>
          <w:color w:val="000000"/>
          <w:sz w:val="22"/>
          <w:szCs w:val="22"/>
        </w:rPr>
        <w:t xml:space="preserve">повторить и обобщить </w:t>
      </w:r>
      <w:r w:rsidR="008E2169" w:rsidRPr="008E2169">
        <w:rPr>
          <w:rStyle w:val="a4"/>
          <w:rFonts w:eastAsia="Arial"/>
          <w:i w:val="0"/>
          <w:iCs w:val="0"/>
          <w:color w:val="000000"/>
          <w:sz w:val="22"/>
          <w:szCs w:val="22"/>
        </w:rPr>
        <w:t>знания теории</w:t>
      </w:r>
      <w:r w:rsidR="00271AA6" w:rsidRPr="008E2169">
        <w:rPr>
          <w:rStyle w:val="a4"/>
          <w:rFonts w:eastAsia="Arial"/>
          <w:i w:val="0"/>
          <w:iCs w:val="0"/>
          <w:color w:val="000000"/>
          <w:sz w:val="22"/>
          <w:szCs w:val="22"/>
        </w:rPr>
        <w:t xml:space="preserve"> </w:t>
      </w:r>
      <w:r w:rsidRPr="008E2169">
        <w:rPr>
          <w:rStyle w:val="a4"/>
          <w:rFonts w:eastAsia="Arial"/>
          <w:i w:val="0"/>
          <w:iCs w:val="0"/>
          <w:color w:val="000000"/>
          <w:sz w:val="22"/>
          <w:szCs w:val="22"/>
        </w:rPr>
        <w:t xml:space="preserve">по </w:t>
      </w:r>
      <w:r w:rsidR="00271AA6" w:rsidRPr="008E2169">
        <w:rPr>
          <w:rStyle w:val="a4"/>
          <w:rFonts w:eastAsia="Arial"/>
          <w:i w:val="0"/>
          <w:iCs w:val="0"/>
          <w:color w:val="000000"/>
          <w:sz w:val="22"/>
          <w:szCs w:val="22"/>
        </w:rPr>
        <w:t>геометрии,</w:t>
      </w:r>
    </w:p>
    <w:p w:rsidR="00C66631" w:rsidRPr="008E2169" w:rsidRDefault="00271AA6" w:rsidP="008E2169">
      <w:pPr>
        <w:pStyle w:val="ab"/>
        <w:numPr>
          <w:ilvl w:val="0"/>
          <w:numId w:val="30"/>
        </w:numPr>
        <w:rPr>
          <w:sz w:val="22"/>
          <w:szCs w:val="22"/>
        </w:rPr>
      </w:pPr>
      <w:r w:rsidRPr="008E2169">
        <w:rPr>
          <w:rStyle w:val="a4"/>
          <w:rFonts w:eastAsia="Arial"/>
          <w:i w:val="0"/>
          <w:iCs w:val="0"/>
          <w:color w:val="000000"/>
          <w:sz w:val="22"/>
          <w:szCs w:val="22"/>
        </w:rPr>
        <w:t>продолжить работу по решению геометрических задач при подготовке к ГИА</w:t>
      </w:r>
    </w:p>
    <w:p w:rsidR="00C66631" w:rsidRPr="008E2169" w:rsidRDefault="00271AA6" w:rsidP="00C76E3B">
      <w:pPr>
        <w:rPr>
          <w:rFonts w:ascii="Times New Roman" w:hAnsi="Times New Roman" w:cs="Times New Roman"/>
          <w:sz w:val="22"/>
          <w:szCs w:val="22"/>
        </w:rPr>
      </w:pPr>
      <w:r w:rsidRPr="008E2169">
        <w:rPr>
          <w:rFonts w:ascii="Times New Roman" w:hAnsi="Times New Roman" w:cs="Times New Roman"/>
          <w:b/>
          <w:color w:val="00000A"/>
          <w:sz w:val="22"/>
          <w:szCs w:val="22"/>
        </w:rPr>
        <w:t>Задачи урока:</w:t>
      </w:r>
    </w:p>
    <w:p w:rsidR="00C66631" w:rsidRPr="008E2169" w:rsidRDefault="00271AA6" w:rsidP="00C76E3B">
      <w:pPr>
        <w:rPr>
          <w:rFonts w:ascii="Times New Roman" w:hAnsi="Times New Roman" w:cs="Times New Roman"/>
          <w:sz w:val="22"/>
          <w:szCs w:val="22"/>
        </w:rPr>
      </w:pPr>
      <w:r w:rsidRPr="008E2169">
        <w:rPr>
          <w:rFonts w:ascii="Times New Roman" w:hAnsi="Times New Roman" w:cs="Times New Roman"/>
          <w:color w:val="00000A"/>
          <w:sz w:val="22"/>
          <w:szCs w:val="22"/>
        </w:rPr>
        <w:t>Образовательные:</w:t>
      </w:r>
    </w:p>
    <w:p w:rsidR="00C76E3B" w:rsidRPr="008E2169" w:rsidRDefault="00C76E3B" w:rsidP="00C76E3B">
      <w:pPr>
        <w:pStyle w:val="15"/>
        <w:numPr>
          <w:ilvl w:val="0"/>
          <w:numId w:val="19"/>
        </w:numPr>
        <w:spacing w:before="0" w:after="0" w:line="240" w:lineRule="auto"/>
        <w:rPr>
          <w:sz w:val="22"/>
          <w:szCs w:val="22"/>
        </w:rPr>
      </w:pPr>
      <w:r w:rsidRPr="008E2169">
        <w:rPr>
          <w:sz w:val="22"/>
          <w:szCs w:val="22"/>
        </w:rPr>
        <w:t xml:space="preserve">закреплять навыки решения экзаменационных задач; </w:t>
      </w:r>
    </w:p>
    <w:p w:rsidR="00C76E3B" w:rsidRPr="008E2169" w:rsidRDefault="00C76E3B" w:rsidP="00C76E3B">
      <w:pPr>
        <w:pStyle w:val="15"/>
        <w:numPr>
          <w:ilvl w:val="0"/>
          <w:numId w:val="19"/>
        </w:numPr>
        <w:spacing w:before="0" w:after="0" w:line="240" w:lineRule="auto"/>
        <w:rPr>
          <w:b/>
          <w:color w:val="00000A"/>
          <w:sz w:val="22"/>
          <w:szCs w:val="22"/>
        </w:rPr>
      </w:pPr>
      <w:r w:rsidRPr="008E2169">
        <w:rPr>
          <w:sz w:val="22"/>
          <w:szCs w:val="22"/>
        </w:rPr>
        <w:t>ликвидировать пробелы в знаниях по теме</w:t>
      </w:r>
      <w:r w:rsidRPr="008E2169">
        <w:rPr>
          <w:b/>
          <w:color w:val="00000A"/>
          <w:sz w:val="22"/>
          <w:szCs w:val="22"/>
        </w:rPr>
        <w:t xml:space="preserve"> </w:t>
      </w:r>
    </w:p>
    <w:p w:rsidR="00C66631" w:rsidRPr="008E2169" w:rsidRDefault="00271AA6" w:rsidP="00C76E3B">
      <w:pPr>
        <w:pStyle w:val="15"/>
        <w:spacing w:before="0" w:after="0" w:line="240" w:lineRule="auto"/>
        <w:rPr>
          <w:sz w:val="22"/>
          <w:szCs w:val="22"/>
        </w:rPr>
      </w:pPr>
      <w:r w:rsidRPr="008E2169">
        <w:rPr>
          <w:color w:val="00000A"/>
          <w:sz w:val="22"/>
          <w:szCs w:val="22"/>
        </w:rPr>
        <w:t>Развивающие:</w:t>
      </w:r>
    </w:p>
    <w:p w:rsidR="00C76E3B" w:rsidRPr="008E2169" w:rsidRDefault="00C76E3B" w:rsidP="00C76E3B">
      <w:pPr>
        <w:pStyle w:val="ab"/>
        <w:numPr>
          <w:ilvl w:val="0"/>
          <w:numId w:val="20"/>
        </w:numPr>
        <w:rPr>
          <w:sz w:val="22"/>
          <w:szCs w:val="22"/>
        </w:rPr>
      </w:pPr>
      <w:r w:rsidRPr="008E2169">
        <w:rPr>
          <w:sz w:val="22"/>
          <w:szCs w:val="22"/>
        </w:rPr>
        <w:t>развивать речь учащихся, их память и способность логически мыслить;</w:t>
      </w:r>
    </w:p>
    <w:p w:rsidR="00C76E3B" w:rsidRPr="008E2169" w:rsidRDefault="00C76E3B" w:rsidP="00C76E3B">
      <w:pPr>
        <w:pStyle w:val="ab"/>
        <w:numPr>
          <w:ilvl w:val="0"/>
          <w:numId w:val="20"/>
        </w:numPr>
        <w:rPr>
          <w:sz w:val="22"/>
          <w:szCs w:val="22"/>
        </w:rPr>
      </w:pPr>
      <w:r w:rsidRPr="008E2169">
        <w:rPr>
          <w:sz w:val="22"/>
          <w:szCs w:val="22"/>
        </w:rPr>
        <w:t>анализировать полученные знания; развивать внимание и целеустремленность;</w:t>
      </w:r>
    </w:p>
    <w:p w:rsidR="00C76E3B" w:rsidRPr="008E2169" w:rsidRDefault="00C76E3B" w:rsidP="00C76E3B">
      <w:pPr>
        <w:pStyle w:val="ab"/>
        <w:numPr>
          <w:ilvl w:val="0"/>
          <w:numId w:val="20"/>
        </w:numPr>
        <w:rPr>
          <w:b/>
          <w:color w:val="00000A"/>
          <w:sz w:val="22"/>
          <w:szCs w:val="22"/>
        </w:rPr>
      </w:pPr>
      <w:r w:rsidRPr="008E2169">
        <w:rPr>
          <w:sz w:val="22"/>
          <w:szCs w:val="22"/>
        </w:rPr>
        <w:t>укреплять интерес к математике</w:t>
      </w:r>
      <w:r w:rsidRPr="008E2169">
        <w:rPr>
          <w:b/>
          <w:color w:val="00000A"/>
          <w:sz w:val="22"/>
          <w:szCs w:val="22"/>
        </w:rPr>
        <w:t xml:space="preserve"> </w:t>
      </w:r>
    </w:p>
    <w:p w:rsidR="00C66631" w:rsidRPr="008E2169" w:rsidRDefault="00271AA6" w:rsidP="00C76E3B">
      <w:pPr>
        <w:rPr>
          <w:rFonts w:ascii="Times New Roman" w:hAnsi="Times New Roman" w:cs="Times New Roman"/>
          <w:sz w:val="22"/>
          <w:szCs w:val="22"/>
        </w:rPr>
      </w:pPr>
      <w:r w:rsidRPr="008E2169">
        <w:rPr>
          <w:rFonts w:ascii="Times New Roman" w:hAnsi="Times New Roman" w:cs="Times New Roman"/>
          <w:color w:val="00000A"/>
          <w:sz w:val="22"/>
          <w:szCs w:val="22"/>
        </w:rPr>
        <w:t>Воспитательные:</w:t>
      </w:r>
    </w:p>
    <w:p w:rsidR="00C76E3B" w:rsidRPr="008E2169" w:rsidRDefault="00C76E3B" w:rsidP="00C76E3B">
      <w:pPr>
        <w:pStyle w:val="1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8E2169">
        <w:rPr>
          <w:rFonts w:ascii="Times New Roman" w:hAnsi="Times New Roman" w:cs="Times New Roman"/>
        </w:rPr>
        <w:t xml:space="preserve">формировать умение работать в коллективе; </w:t>
      </w:r>
    </w:p>
    <w:p w:rsidR="00C76E3B" w:rsidRPr="008E2169" w:rsidRDefault="00C76E3B" w:rsidP="00C76E3B">
      <w:pPr>
        <w:pStyle w:val="1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8E2169">
        <w:rPr>
          <w:rFonts w:ascii="Times New Roman" w:hAnsi="Times New Roman" w:cs="Times New Roman"/>
        </w:rPr>
        <w:t>осуществлять самоконтроль;</w:t>
      </w:r>
    </w:p>
    <w:p w:rsidR="00C76E3B" w:rsidRPr="008E2169" w:rsidRDefault="00C76E3B" w:rsidP="00C76E3B">
      <w:pPr>
        <w:pStyle w:val="1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8E2169">
        <w:rPr>
          <w:rFonts w:ascii="Times New Roman" w:hAnsi="Times New Roman" w:cs="Times New Roman"/>
        </w:rPr>
        <w:t>прилагать волевые усилия в преодолении трудностей.</w:t>
      </w:r>
    </w:p>
    <w:p w:rsidR="00C66631" w:rsidRPr="008E2169" w:rsidRDefault="00271AA6" w:rsidP="00C76E3B">
      <w:pPr>
        <w:pStyle w:val="13"/>
        <w:spacing w:after="0" w:line="240" w:lineRule="auto"/>
        <w:ind w:left="0"/>
        <w:rPr>
          <w:rFonts w:ascii="Times New Roman" w:hAnsi="Times New Roman" w:cs="Times New Roman"/>
        </w:rPr>
      </w:pPr>
      <w:r w:rsidRPr="008E2169">
        <w:rPr>
          <w:rFonts w:ascii="Times New Roman" w:hAnsi="Times New Roman" w:cs="Times New Roman"/>
          <w:b/>
          <w:bCs/>
        </w:rPr>
        <w:t xml:space="preserve">Планируемые результаты: </w:t>
      </w:r>
    </w:p>
    <w:p w:rsidR="00C66631" w:rsidRPr="008E2169" w:rsidRDefault="00271AA6" w:rsidP="00C76E3B">
      <w:pPr>
        <w:jc w:val="both"/>
        <w:rPr>
          <w:rFonts w:ascii="Times New Roman" w:hAnsi="Times New Roman" w:cs="Times New Roman"/>
          <w:sz w:val="22"/>
          <w:szCs w:val="22"/>
        </w:rPr>
      </w:pPr>
      <w:r w:rsidRPr="008E2169">
        <w:rPr>
          <w:rFonts w:ascii="Times New Roman" w:hAnsi="Times New Roman" w:cs="Times New Roman"/>
          <w:b/>
          <w:i/>
          <w:sz w:val="22"/>
          <w:szCs w:val="22"/>
        </w:rPr>
        <w:t>Личностные:</w:t>
      </w:r>
    </w:p>
    <w:p w:rsidR="00C76E3B" w:rsidRPr="008E2169" w:rsidRDefault="00C76E3B" w:rsidP="00C76E3B">
      <w:pPr>
        <w:pStyle w:val="ab"/>
        <w:numPr>
          <w:ilvl w:val="0"/>
          <w:numId w:val="27"/>
        </w:numPr>
        <w:jc w:val="both"/>
        <w:rPr>
          <w:sz w:val="22"/>
          <w:szCs w:val="22"/>
        </w:rPr>
      </w:pPr>
      <w:r w:rsidRPr="008E2169">
        <w:rPr>
          <w:sz w:val="22"/>
          <w:szCs w:val="22"/>
        </w:rPr>
        <w:t>Ученик получит возможность развития целеустремленности, интереса к учению, самовоспитанию.</w:t>
      </w:r>
    </w:p>
    <w:p w:rsidR="00C66631" w:rsidRPr="008E2169" w:rsidRDefault="00271AA6" w:rsidP="00C76E3B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E2169">
        <w:rPr>
          <w:rFonts w:ascii="Times New Roman" w:hAnsi="Times New Roman" w:cs="Times New Roman"/>
          <w:b/>
          <w:i/>
          <w:sz w:val="22"/>
          <w:szCs w:val="22"/>
        </w:rPr>
        <w:t>Метапредметные</w:t>
      </w:r>
      <w:proofErr w:type="spellEnd"/>
      <w:r w:rsidRPr="008E2169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C76E3B" w:rsidRPr="008E2169" w:rsidRDefault="00C76E3B" w:rsidP="00C76E3B">
      <w:pPr>
        <w:pStyle w:val="ab"/>
        <w:numPr>
          <w:ilvl w:val="0"/>
          <w:numId w:val="23"/>
        </w:numPr>
        <w:rPr>
          <w:i/>
          <w:sz w:val="22"/>
          <w:szCs w:val="22"/>
        </w:rPr>
      </w:pPr>
      <w:r w:rsidRPr="008E2169">
        <w:rPr>
          <w:sz w:val="22"/>
          <w:szCs w:val="22"/>
        </w:rPr>
        <w:t xml:space="preserve">Регулятивные: </w:t>
      </w:r>
    </w:p>
    <w:p w:rsidR="00C76E3B" w:rsidRPr="008E2169" w:rsidRDefault="00C76E3B" w:rsidP="00C76E3B">
      <w:pPr>
        <w:pStyle w:val="ab"/>
        <w:numPr>
          <w:ilvl w:val="0"/>
          <w:numId w:val="24"/>
        </w:numPr>
        <w:rPr>
          <w:i/>
          <w:sz w:val="22"/>
          <w:szCs w:val="22"/>
        </w:rPr>
      </w:pPr>
      <w:r w:rsidRPr="008E2169">
        <w:rPr>
          <w:i/>
          <w:color w:val="000000"/>
          <w:sz w:val="22"/>
          <w:szCs w:val="22"/>
        </w:rPr>
        <w:t>учащиеся научатся</w:t>
      </w:r>
      <w:r w:rsidRPr="008E2169">
        <w:rPr>
          <w:color w:val="000000"/>
          <w:sz w:val="22"/>
          <w:szCs w:val="22"/>
        </w:rPr>
        <w:t xml:space="preserve"> контролировать и корректировать свои действия при решении заданий базового уровня; прилагать волевые усилия в преодолении трудностей;</w:t>
      </w:r>
    </w:p>
    <w:p w:rsidR="00C76E3B" w:rsidRPr="008E2169" w:rsidRDefault="00C76E3B" w:rsidP="00C76E3B">
      <w:pPr>
        <w:pStyle w:val="ab"/>
        <w:numPr>
          <w:ilvl w:val="0"/>
          <w:numId w:val="24"/>
        </w:numPr>
        <w:rPr>
          <w:sz w:val="22"/>
          <w:szCs w:val="22"/>
        </w:rPr>
      </w:pPr>
      <w:r w:rsidRPr="008E2169">
        <w:rPr>
          <w:i/>
          <w:sz w:val="22"/>
          <w:szCs w:val="22"/>
        </w:rPr>
        <w:t xml:space="preserve">Учащиеся получат возможность научиться </w:t>
      </w:r>
      <w:r w:rsidRPr="008E2169">
        <w:rPr>
          <w:sz w:val="22"/>
          <w:szCs w:val="22"/>
        </w:rPr>
        <w:t>планировать деятельность, направленную на решение заданий повышенной трудности.</w:t>
      </w:r>
    </w:p>
    <w:p w:rsidR="00C76E3B" w:rsidRPr="008E2169" w:rsidRDefault="00C76E3B" w:rsidP="00C76E3B">
      <w:pPr>
        <w:pStyle w:val="ab"/>
        <w:numPr>
          <w:ilvl w:val="0"/>
          <w:numId w:val="23"/>
        </w:numPr>
        <w:rPr>
          <w:i/>
          <w:sz w:val="22"/>
          <w:szCs w:val="22"/>
        </w:rPr>
      </w:pPr>
      <w:r w:rsidRPr="008E2169">
        <w:rPr>
          <w:sz w:val="22"/>
          <w:szCs w:val="22"/>
        </w:rPr>
        <w:t>Познавательные:</w:t>
      </w:r>
    </w:p>
    <w:p w:rsidR="00C76E3B" w:rsidRPr="008E2169" w:rsidRDefault="00C76E3B" w:rsidP="00C76E3B">
      <w:pPr>
        <w:pStyle w:val="ab"/>
        <w:numPr>
          <w:ilvl w:val="0"/>
          <w:numId w:val="25"/>
        </w:numPr>
        <w:rPr>
          <w:sz w:val="22"/>
          <w:szCs w:val="22"/>
        </w:rPr>
      </w:pPr>
      <w:r w:rsidRPr="008E2169">
        <w:rPr>
          <w:i/>
          <w:sz w:val="22"/>
          <w:szCs w:val="22"/>
        </w:rPr>
        <w:t xml:space="preserve">Учащиеся получат возможность </w:t>
      </w:r>
      <w:r w:rsidRPr="008E2169">
        <w:rPr>
          <w:sz w:val="22"/>
          <w:szCs w:val="22"/>
        </w:rPr>
        <w:t>выбирать наиболее эффективные способы решения.</w:t>
      </w:r>
    </w:p>
    <w:p w:rsidR="00C76E3B" w:rsidRPr="008E2169" w:rsidRDefault="00C76E3B" w:rsidP="00C76E3B">
      <w:pPr>
        <w:pStyle w:val="ab"/>
        <w:numPr>
          <w:ilvl w:val="0"/>
          <w:numId w:val="23"/>
        </w:numPr>
        <w:jc w:val="both"/>
        <w:rPr>
          <w:sz w:val="22"/>
          <w:szCs w:val="22"/>
        </w:rPr>
      </w:pPr>
      <w:r w:rsidRPr="008E2169">
        <w:rPr>
          <w:sz w:val="22"/>
          <w:szCs w:val="22"/>
        </w:rPr>
        <w:t xml:space="preserve">Коммуникативные: </w:t>
      </w:r>
    </w:p>
    <w:p w:rsidR="00C76E3B" w:rsidRPr="008E2169" w:rsidRDefault="00C76E3B" w:rsidP="00C76E3B">
      <w:pPr>
        <w:pStyle w:val="ab"/>
        <w:numPr>
          <w:ilvl w:val="0"/>
          <w:numId w:val="25"/>
        </w:numPr>
        <w:jc w:val="both"/>
        <w:rPr>
          <w:sz w:val="22"/>
          <w:szCs w:val="22"/>
        </w:rPr>
      </w:pPr>
      <w:r w:rsidRPr="008E2169">
        <w:rPr>
          <w:i/>
          <w:sz w:val="22"/>
          <w:szCs w:val="22"/>
        </w:rPr>
        <w:t xml:space="preserve">учащиеся научатся </w:t>
      </w:r>
      <w:r w:rsidRPr="008E2169">
        <w:rPr>
          <w:sz w:val="22"/>
          <w:szCs w:val="22"/>
        </w:rPr>
        <w:t>осуществлять взаимоконтроль, самоконтроль, прилагать волевые усилия в преодолении трудностей;</w:t>
      </w:r>
    </w:p>
    <w:p w:rsidR="00C66631" w:rsidRPr="008E2169" w:rsidRDefault="00271AA6" w:rsidP="00C76E3B">
      <w:pPr>
        <w:jc w:val="both"/>
        <w:rPr>
          <w:rFonts w:ascii="Times New Roman" w:hAnsi="Times New Roman" w:cs="Times New Roman"/>
          <w:sz w:val="22"/>
          <w:szCs w:val="22"/>
        </w:rPr>
      </w:pPr>
      <w:r w:rsidRPr="008E2169">
        <w:rPr>
          <w:rFonts w:ascii="Times New Roman" w:hAnsi="Times New Roman" w:cs="Times New Roman"/>
          <w:b/>
          <w:i/>
          <w:sz w:val="22"/>
          <w:szCs w:val="22"/>
        </w:rPr>
        <w:t>Предметные:</w:t>
      </w:r>
    </w:p>
    <w:p w:rsidR="00C76E3B" w:rsidRPr="008E2169" w:rsidRDefault="00C76E3B" w:rsidP="00C76E3B">
      <w:pPr>
        <w:pStyle w:val="ab"/>
        <w:ind w:left="24"/>
        <w:rPr>
          <w:b/>
          <w:i/>
          <w:sz w:val="22"/>
          <w:szCs w:val="22"/>
        </w:rPr>
      </w:pPr>
      <w:r w:rsidRPr="008E2169">
        <w:rPr>
          <w:b/>
          <w:i/>
          <w:sz w:val="22"/>
          <w:szCs w:val="22"/>
        </w:rPr>
        <w:t>Учащиеся научатся:</w:t>
      </w:r>
    </w:p>
    <w:p w:rsidR="00C76E3B" w:rsidRPr="008E2169" w:rsidRDefault="00C76E3B" w:rsidP="00C76E3B">
      <w:pPr>
        <w:pStyle w:val="ab"/>
        <w:numPr>
          <w:ilvl w:val="0"/>
          <w:numId w:val="26"/>
        </w:numPr>
        <w:contextualSpacing w:val="0"/>
        <w:rPr>
          <w:sz w:val="22"/>
          <w:szCs w:val="22"/>
        </w:rPr>
      </w:pPr>
      <w:r w:rsidRPr="008E2169">
        <w:rPr>
          <w:sz w:val="22"/>
          <w:szCs w:val="22"/>
        </w:rPr>
        <w:t>Формированию навыка решения практических задач</w:t>
      </w:r>
    </w:p>
    <w:p w:rsidR="00C76E3B" w:rsidRPr="008E2169" w:rsidRDefault="00C76E3B" w:rsidP="00C76E3B">
      <w:pPr>
        <w:pStyle w:val="ab"/>
        <w:numPr>
          <w:ilvl w:val="0"/>
          <w:numId w:val="26"/>
        </w:numPr>
        <w:rPr>
          <w:color w:val="00000A"/>
          <w:sz w:val="22"/>
          <w:szCs w:val="22"/>
        </w:rPr>
      </w:pPr>
      <w:r w:rsidRPr="008E2169">
        <w:rPr>
          <w:sz w:val="22"/>
          <w:szCs w:val="22"/>
        </w:rPr>
        <w:t>Применению знаний по</w:t>
      </w:r>
      <w:r w:rsidRPr="008E2169">
        <w:rPr>
          <w:color w:val="00000A"/>
          <w:sz w:val="22"/>
          <w:szCs w:val="22"/>
        </w:rPr>
        <w:t xml:space="preserve"> теории геометрии к решению геометрических задач.</w:t>
      </w:r>
    </w:p>
    <w:p w:rsidR="00C66631" w:rsidRDefault="00C76E3B" w:rsidP="00C76E3B">
      <w:pPr>
        <w:pStyle w:val="ab"/>
        <w:numPr>
          <w:ilvl w:val="0"/>
          <w:numId w:val="26"/>
        </w:numPr>
        <w:jc w:val="both"/>
        <w:rPr>
          <w:sz w:val="22"/>
          <w:szCs w:val="22"/>
        </w:rPr>
      </w:pPr>
      <w:r w:rsidRPr="008E2169">
        <w:rPr>
          <w:sz w:val="22"/>
          <w:szCs w:val="22"/>
        </w:rPr>
        <w:t>Умению работать с математическим текстом, использовать понятийный аппарат, давать определения, выделять главное, систематизировать и обобщать, сравнивать.</w:t>
      </w:r>
    </w:p>
    <w:p w:rsidR="008E2169" w:rsidRPr="002141C9" w:rsidRDefault="008E2169" w:rsidP="00461698">
      <w:pPr>
        <w:pStyle w:val="13"/>
        <w:numPr>
          <w:ilvl w:val="0"/>
          <w:numId w:val="26"/>
        </w:numPr>
        <w:spacing w:after="0" w:line="240" w:lineRule="auto"/>
        <w:ind w:left="360"/>
        <w:jc w:val="both"/>
      </w:pPr>
      <w:r w:rsidRPr="002141C9">
        <w:rPr>
          <w:rFonts w:ascii="Times New Roman" w:hAnsi="Times New Roman" w:cs="Times New Roman"/>
          <w:b/>
          <w:bCs/>
        </w:rPr>
        <w:lastRenderedPageBreak/>
        <w:t xml:space="preserve">Оборудование: </w:t>
      </w:r>
      <w:r w:rsidRPr="002141C9">
        <w:rPr>
          <w:rFonts w:ascii="Times New Roman" w:hAnsi="Times New Roman" w:cs="Times New Roman"/>
        </w:rPr>
        <w:t>компьютер</w:t>
      </w:r>
      <w:r w:rsidRPr="002141C9">
        <w:rPr>
          <w:rFonts w:ascii="Times New Roman" w:hAnsi="Times New Roman" w:cs="Times New Roman"/>
          <w:b/>
          <w:bCs/>
        </w:rPr>
        <w:t xml:space="preserve">, </w:t>
      </w:r>
      <w:r w:rsidRPr="002141C9">
        <w:rPr>
          <w:rFonts w:ascii="Times New Roman" w:hAnsi="Times New Roman" w:cs="Times New Roman"/>
        </w:rPr>
        <w:t>доска, проектор, экран, самостоятельная работа.</w:t>
      </w:r>
    </w:p>
    <w:p w:rsidR="00B953E2" w:rsidRDefault="00B953E2" w:rsidP="00461698">
      <w:pPr>
        <w:pStyle w:val="ab"/>
        <w:jc w:val="both"/>
      </w:pPr>
    </w:p>
    <w:p w:rsidR="00461698" w:rsidRPr="00461698" w:rsidRDefault="00461698" w:rsidP="00461698">
      <w:pPr>
        <w:snapToGrid w:val="0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461698">
        <w:rPr>
          <w:rFonts w:ascii="Times New Roman" w:eastAsia="Times New Roman" w:hAnsi="Times New Roman" w:cs="Times New Roman"/>
          <w:i/>
        </w:rPr>
        <w:t>«Умение решать задачи – такое же практическое искусство,</w:t>
      </w:r>
    </w:p>
    <w:p w:rsidR="00461698" w:rsidRPr="00461698" w:rsidRDefault="00461698" w:rsidP="00461698">
      <w:pPr>
        <w:snapToGrid w:val="0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461698">
        <w:rPr>
          <w:rFonts w:ascii="Times New Roman" w:eastAsia="Times New Roman" w:hAnsi="Times New Roman" w:cs="Times New Roman"/>
          <w:i/>
        </w:rPr>
        <w:t xml:space="preserve"> как умение плавать или бегать на лыжах. </w:t>
      </w:r>
    </w:p>
    <w:p w:rsidR="00461698" w:rsidRPr="00461698" w:rsidRDefault="00461698" w:rsidP="00461698">
      <w:pPr>
        <w:snapToGrid w:val="0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461698">
        <w:rPr>
          <w:rFonts w:ascii="Times New Roman" w:eastAsia="Times New Roman" w:hAnsi="Times New Roman" w:cs="Times New Roman"/>
          <w:i/>
        </w:rPr>
        <w:t xml:space="preserve">Этому можно научиться только путём </w:t>
      </w:r>
    </w:p>
    <w:p w:rsidR="00461698" w:rsidRPr="00461698" w:rsidRDefault="00461698" w:rsidP="00461698">
      <w:pPr>
        <w:snapToGrid w:val="0"/>
        <w:contextualSpacing/>
        <w:jc w:val="right"/>
        <w:rPr>
          <w:rFonts w:ascii="Times New Roman" w:eastAsia="Times New Roman" w:hAnsi="Times New Roman" w:cs="Times New Roman"/>
          <w:i/>
        </w:rPr>
      </w:pPr>
      <w:r w:rsidRPr="00461698">
        <w:rPr>
          <w:rFonts w:ascii="Times New Roman" w:eastAsia="Times New Roman" w:hAnsi="Times New Roman" w:cs="Times New Roman"/>
          <w:i/>
        </w:rPr>
        <w:t>подражания или упражнения».</w:t>
      </w:r>
      <w:r w:rsidRPr="00461698">
        <w:rPr>
          <w:rFonts w:ascii="Times New Roman" w:eastAsia="Times New Roman" w:hAnsi="Times New Roman" w:cs="Times New Roman"/>
          <w:i/>
        </w:rPr>
        <w:t xml:space="preserve"> </w:t>
      </w:r>
    </w:p>
    <w:p w:rsidR="00461698" w:rsidRPr="00461698" w:rsidRDefault="00461698" w:rsidP="00461698">
      <w:pPr>
        <w:snapToGrid w:val="0"/>
        <w:contextualSpacing/>
        <w:jc w:val="right"/>
        <w:rPr>
          <w:rFonts w:ascii="Times New Roman" w:hAnsi="Times New Roman" w:cs="Times New Roman"/>
          <w:i/>
        </w:rPr>
      </w:pPr>
      <w:proofErr w:type="spellStart"/>
      <w:r w:rsidRPr="00461698">
        <w:rPr>
          <w:rFonts w:ascii="Times New Roman" w:eastAsia="Times New Roman" w:hAnsi="Times New Roman" w:cs="Times New Roman"/>
          <w:i/>
        </w:rPr>
        <w:t>Дьёрдь</w:t>
      </w:r>
      <w:proofErr w:type="spellEnd"/>
      <w:r w:rsidRPr="00461698">
        <w:rPr>
          <w:rFonts w:ascii="Times New Roman" w:eastAsia="Times New Roman" w:hAnsi="Times New Roman" w:cs="Times New Roman"/>
          <w:i/>
        </w:rPr>
        <w:t xml:space="preserve"> Пойа</w:t>
      </w:r>
    </w:p>
    <w:p w:rsidR="00461698" w:rsidRPr="00C76E3B" w:rsidRDefault="00461698" w:rsidP="00B953E2">
      <w:pPr>
        <w:pStyle w:val="ab"/>
        <w:jc w:val="both"/>
      </w:pPr>
    </w:p>
    <w:tbl>
      <w:tblPr>
        <w:tblW w:w="1560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862"/>
        <w:gridCol w:w="4961"/>
        <w:gridCol w:w="2410"/>
        <w:gridCol w:w="2126"/>
        <w:gridCol w:w="2244"/>
      </w:tblGrid>
      <w:tr w:rsidR="00B953E2" w:rsidRPr="00B953E2" w:rsidTr="00B65E13">
        <w:trPr>
          <w:trHeight w:val="49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pStyle w:val="ab"/>
              <w:numPr>
                <w:ilvl w:val="0"/>
                <w:numId w:val="3"/>
              </w:numPr>
              <w:contextualSpacing w:val="0"/>
              <w:jc w:val="center"/>
              <w:rPr>
                <w:b/>
              </w:rPr>
            </w:pPr>
            <w:r w:rsidRPr="00B953E2">
              <w:rPr>
                <w:b/>
              </w:rPr>
              <w:t>Этап мотивации (самоопределения) деятельности.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953E2">
              <w:rPr>
                <w:rFonts w:ascii="Times New Roman" w:hAnsi="Times New Roman" w:cs="Times New Roman"/>
              </w:rPr>
              <w:t>выработка на</w:t>
            </w:r>
            <w:r w:rsidRPr="00B953E2">
              <w:rPr>
                <w:rFonts w:ascii="Times New Roman" w:hAnsi="Times New Roman" w:cs="Times New Roman"/>
                <w:b/>
              </w:rPr>
              <w:t xml:space="preserve"> </w:t>
            </w:r>
            <w:r w:rsidRPr="00B953E2">
              <w:rPr>
                <w:rFonts w:ascii="Times New Roman" w:hAnsi="Times New Roman" w:cs="Times New Roman"/>
              </w:rPr>
              <w:t>личностно значимом уровне внутренней готовности к коррекционной учебной деятельности.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b/>
              </w:rPr>
              <w:t>Продолжительность: 5 минут.</w:t>
            </w:r>
          </w:p>
        </w:tc>
      </w:tr>
      <w:tr w:rsidR="00B953E2" w:rsidRPr="00B953E2" w:rsidTr="00461698">
        <w:trPr>
          <w:trHeight w:val="403"/>
        </w:trPr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214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Деятельность</w:t>
            </w:r>
            <w:r w:rsidR="002141C9">
              <w:rPr>
                <w:rFonts w:ascii="Times New Roman" w:hAnsi="Times New Roman" w:cs="Times New Roman"/>
                <w:b/>
              </w:rPr>
              <w:t xml:space="preserve"> </w:t>
            </w:r>
            <w:r w:rsidRPr="00B953E2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учеников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53E2" w:rsidRPr="00B953E2" w:rsidTr="00461698">
        <w:trPr>
          <w:trHeight w:val="49"/>
        </w:trPr>
        <w:tc>
          <w:tcPr>
            <w:tcW w:w="3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B953E2" w:rsidRPr="00B953E2" w:rsidTr="00461698">
        <w:trPr>
          <w:trHeight w:val="7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Организует фронтальную беседу о теме, целях и плане урока. Показывает слайды с темой и целями урока.</w:t>
            </w:r>
            <w:r w:rsidRPr="00B953E2">
              <w:rPr>
                <w:rFonts w:ascii="Times New Roman" w:eastAsia="Times New Roman" w:hAnsi="Times New Roman" w:cs="Times New Roman"/>
              </w:rPr>
              <w:t xml:space="preserve"> Ставит проблему и подводит к теме урока. Акцентирует внимание обучающихся на значимость темы. </w:t>
            </w:r>
          </w:p>
          <w:p w:rsidR="00B953E2" w:rsidRPr="00B953E2" w:rsidRDefault="00B953E2" w:rsidP="00B65E13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eastAsia="Times New Roman" w:hAnsi="Times New Roman" w:cs="Times New Roman"/>
                <w:lang w:eastAsia="ru-RU"/>
              </w:rPr>
              <w:t xml:space="preserve">В жизни математические знания помогают решать производственные и жизненные задачи, т.е. практические задачи. 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Тема урока</w:t>
            </w:r>
            <w:r w:rsidRPr="00B953E2">
              <w:rPr>
                <w:rFonts w:ascii="Times New Roman" w:eastAsia="Times New Roman" w:hAnsi="Times New Roman" w:cs="Times New Roman"/>
              </w:rPr>
              <w:t xml:space="preserve"> </w:t>
            </w:r>
            <w:r w:rsidRPr="00B953E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«Решение практических задач при подготовке к ГИА»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Обдумать важность этого урока для дальнейшего успешного обучения и подготовки к контрольной работе и к ОГЭ.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Показ слайдов.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Объясняют важность научиться решать задачи ОГЭ для успешной сдачи экзамена.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bCs/>
              </w:rPr>
              <w:t>Сформировать осознанный интерес к теме урока.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Учащиеся получат возможность научиться целостно представить изучение темы.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Научатся обдумывать цель; осознать практическую и личностную значимость учебного материала.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Учащиеся получат возможность научиться высказывать мнение.</w:t>
            </w:r>
          </w:p>
        </w:tc>
      </w:tr>
      <w:tr w:rsidR="00B953E2" w:rsidRPr="00B953E2" w:rsidTr="00B65E13">
        <w:trPr>
          <w:trHeight w:val="90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pStyle w:val="ab"/>
              <w:numPr>
                <w:ilvl w:val="0"/>
                <w:numId w:val="3"/>
              </w:numPr>
              <w:contextualSpacing w:val="0"/>
              <w:jc w:val="center"/>
              <w:rPr>
                <w:b/>
              </w:rPr>
            </w:pPr>
            <w:r w:rsidRPr="00B953E2">
              <w:rPr>
                <w:b/>
              </w:rPr>
              <w:t>Этап актуализации и пробного учебного действия.</w:t>
            </w:r>
          </w:p>
          <w:p w:rsidR="00B953E2" w:rsidRPr="00B953E2" w:rsidRDefault="00B953E2" w:rsidP="00B953E2">
            <w:pPr>
              <w:pStyle w:val="1"/>
              <w:widowControl w:val="0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3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Цель: </w:t>
            </w:r>
            <w:r w:rsidRPr="00B953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подготовка мышления учащихся и осознание ими потребности к выявлению причин затруднений при решении заданий базового уровня по теме урока, </w:t>
            </w:r>
            <w:r w:rsidRPr="00B953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актуализация опорных знаний и способов действий; </w:t>
            </w:r>
            <w:r w:rsidRPr="00B953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вовлечение обучающихся в конкретную </w:t>
            </w:r>
            <w:r w:rsidRPr="00B953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деятельность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b/>
              </w:rPr>
              <w:t xml:space="preserve">Продолжительность: </w:t>
            </w:r>
            <w:r w:rsidRPr="00B953E2">
              <w:rPr>
                <w:rFonts w:ascii="Times New Roman" w:hAnsi="Times New Roman" w:cs="Times New Roman"/>
                <w:b/>
                <w:lang w:val="en-US"/>
              </w:rPr>
              <w:t xml:space="preserve">5 </w:t>
            </w:r>
            <w:r w:rsidRPr="00B953E2">
              <w:rPr>
                <w:rFonts w:ascii="Times New Roman" w:hAnsi="Times New Roman" w:cs="Times New Roman"/>
                <w:b/>
              </w:rPr>
              <w:t>минут.</w:t>
            </w:r>
          </w:p>
        </w:tc>
      </w:tr>
      <w:tr w:rsidR="00B953E2" w:rsidRPr="00B953E2" w:rsidTr="00461698">
        <w:trPr>
          <w:trHeight w:val="209"/>
        </w:trPr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214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Деятельность</w:t>
            </w:r>
            <w:r w:rsidR="002141C9">
              <w:rPr>
                <w:rFonts w:ascii="Times New Roman" w:hAnsi="Times New Roman" w:cs="Times New Roman"/>
                <w:b/>
              </w:rPr>
              <w:t xml:space="preserve"> </w:t>
            </w:r>
            <w:r w:rsidRPr="00B953E2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учеников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53E2" w:rsidRPr="00B953E2" w:rsidTr="00461698">
        <w:trPr>
          <w:trHeight w:val="600"/>
        </w:trPr>
        <w:tc>
          <w:tcPr>
            <w:tcW w:w="3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B953E2" w:rsidRPr="00B953E2" w:rsidTr="00461698">
        <w:trPr>
          <w:trHeight w:val="64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 xml:space="preserve">Организует работу по проверке основных теоретических знаний необходимых при решении задач </w:t>
            </w:r>
            <w:r w:rsidRPr="00B953E2">
              <w:rPr>
                <w:rFonts w:ascii="Times New Roman" w:hAnsi="Times New Roman" w:cs="Times New Roman"/>
              </w:rPr>
              <w:lastRenderedPageBreak/>
              <w:t>ОГЭ; организует самопроверку учащимися своих работ по ответам с фиксацией полученных результатов (</w:t>
            </w:r>
            <w:r w:rsidRPr="00B953E2">
              <w:rPr>
                <w:rFonts w:ascii="Times New Roman" w:hAnsi="Times New Roman" w:cs="Times New Roman"/>
                <w:lang w:val="en-US"/>
              </w:rPr>
              <w:t>c</w:t>
            </w:r>
            <w:r w:rsidRPr="00B953E2">
              <w:rPr>
                <w:rFonts w:ascii="Times New Roman" w:hAnsi="Times New Roman" w:cs="Times New Roman"/>
              </w:rPr>
              <w:t xml:space="preserve"> исправлением ошибок).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B953E2">
              <w:rPr>
                <w:rFonts w:ascii="Times New Roman" w:eastAsia="Times New Roman" w:hAnsi="Times New Roman" w:cs="Times New Roman"/>
              </w:rPr>
              <w:lastRenderedPageBreak/>
              <w:t xml:space="preserve">Чтобы уверенно решать предложенные задачи, надо хорошо знать теорию, т.е. определения и формулировки теорем. Кроме </w:t>
            </w:r>
            <w:r w:rsidRPr="00B953E2">
              <w:rPr>
                <w:rFonts w:ascii="Times New Roman" w:eastAsia="Times New Roman" w:hAnsi="Times New Roman" w:cs="Times New Roman"/>
              </w:rPr>
              <w:lastRenderedPageBreak/>
              <w:t xml:space="preserve">того, в экзаменационной работе есть задание № 20, проверяющее, как ученик ориентируется в теоретическом материале. В каждом варианте в задании №20 предлагается по три вопроса, и надо из них выбрать либо верные утверждения, либо неверные. </w:t>
            </w:r>
            <w:r w:rsidRPr="00B953E2">
              <w:rPr>
                <w:rFonts w:ascii="Times New Roman" w:eastAsia="Times New Roman" w:hAnsi="Times New Roman" w:cs="Times New Roman"/>
                <w:highlight w:val="white"/>
              </w:rPr>
              <w:t>Начнем с разминки и повторим теоретический материал.</w:t>
            </w:r>
          </w:p>
          <w:p w:rsidR="00B953E2" w:rsidRPr="00B953E2" w:rsidRDefault="00B953E2" w:rsidP="00B65E13">
            <w:pPr>
              <w:snapToGrid w:val="0"/>
              <w:contextualSpacing/>
              <w:rPr>
                <w:rFonts w:ascii="Times New Roman" w:eastAsia="Calibri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b/>
              </w:rPr>
              <w:t>Какие из данных утверждений верны?</w:t>
            </w:r>
            <w:r w:rsidRPr="00B953E2">
              <w:rPr>
                <w:rFonts w:ascii="Times New Roman" w:hAnsi="Times New Roman" w:cs="Times New Roman"/>
                <w:b/>
              </w:rPr>
              <w:br/>
            </w:r>
            <w:r w:rsidRPr="00B953E2">
              <w:rPr>
                <w:rFonts w:ascii="Times New Roman" w:eastAsia="Calibri" w:hAnsi="Times New Roman" w:cs="Times New Roman"/>
              </w:rPr>
              <w:t>1) Если два угла одного треугольника равны двум углам другого треугольника, то такие треугольники подобны.</w:t>
            </w:r>
          </w:p>
          <w:p w:rsidR="00B953E2" w:rsidRPr="00B953E2" w:rsidRDefault="00B953E2" w:rsidP="00B65E13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eastAsia="Calibri" w:hAnsi="Times New Roman" w:cs="Times New Roman"/>
              </w:rPr>
              <w:t>2) Вся окружность составляет 260</w:t>
            </w:r>
            <w:r w:rsidRPr="00B953E2">
              <w:rPr>
                <w:rFonts w:ascii="Times New Roman" w:eastAsia="Calibri" w:hAnsi="Times New Roman" w:cs="Times New Roman"/>
                <w:vertAlign w:val="superscript"/>
              </w:rPr>
              <w:t>0</w:t>
            </w:r>
            <w:r w:rsidRPr="00B953E2">
              <w:rPr>
                <w:rFonts w:ascii="Times New Roman" w:eastAsia="Calibri" w:hAnsi="Times New Roman" w:cs="Times New Roman"/>
              </w:rPr>
              <w:t>.</w:t>
            </w:r>
          </w:p>
          <w:p w:rsidR="00B953E2" w:rsidRPr="00B953E2" w:rsidRDefault="00B953E2" w:rsidP="00B65E13">
            <w:pPr>
              <w:pStyle w:val="15"/>
              <w:spacing w:before="0" w:after="0" w:line="240" w:lineRule="auto"/>
              <w:contextualSpacing/>
            </w:pPr>
            <w:r w:rsidRPr="00B953E2">
              <w:rPr>
                <w:rFonts w:eastAsia="Calibri"/>
                <w:lang w:eastAsia="en-US"/>
              </w:rPr>
              <w:t xml:space="preserve">3) Центр </w:t>
            </w:r>
            <w:proofErr w:type="gramStart"/>
            <w:r w:rsidRPr="00B953E2">
              <w:rPr>
                <w:rFonts w:eastAsia="Calibri"/>
                <w:lang w:eastAsia="en-US"/>
              </w:rPr>
              <w:t>окружности</w:t>
            </w:r>
            <w:proofErr w:type="gramEnd"/>
            <w:r w:rsidRPr="00B953E2">
              <w:rPr>
                <w:rFonts w:eastAsia="Calibri"/>
                <w:lang w:eastAsia="en-US"/>
              </w:rPr>
              <w:t xml:space="preserve"> описанной около прямоугольного треугольника лежит в середине гипотенузы</w:t>
            </w:r>
          </w:p>
          <w:p w:rsidR="00B953E2" w:rsidRPr="00B953E2" w:rsidRDefault="00B953E2" w:rsidP="00B65E13">
            <w:pPr>
              <w:pStyle w:val="15"/>
              <w:spacing w:before="0" w:after="0" w:line="240" w:lineRule="auto"/>
              <w:contextualSpacing/>
            </w:pPr>
            <w:r w:rsidRPr="00B953E2">
              <w:rPr>
                <w:rFonts w:eastAsia="Calibri"/>
                <w:lang w:eastAsia="en-US"/>
              </w:rPr>
              <w:t>4) Если три стороны одного треугольника пропорциональны трём сторонам другого треугольника, то треугольники подобны.</w:t>
            </w:r>
          </w:p>
          <w:p w:rsidR="00461698" w:rsidRDefault="00B953E2" w:rsidP="002141C9">
            <w:pPr>
              <w:pStyle w:val="15"/>
              <w:spacing w:before="0" w:after="0" w:line="240" w:lineRule="auto"/>
              <w:contextualSpacing/>
              <w:rPr>
                <w:rFonts w:eastAsia="Calibri"/>
                <w:lang w:eastAsia="en-US"/>
              </w:rPr>
            </w:pPr>
            <w:r w:rsidRPr="00B953E2">
              <w:rPr>
                <w:rFonts w:eastAsia="Calibri"/>
                <w:lang w:eastAsia="en-US"/>
              </w:rPr>
              <w:t>5)</w:t>
            </w:r>
            <w:proofErr w:type="gramStart"/>
            <w:r w:rsidRPr="00B953E2">
              <w:rPr>
                <w:rFonts w:eastAsia="Calibri"/>
                <w:lang w:eastAsia="en-US"/>
              </w:rPr>
              <w:t>В</w:t>
            </w:r>
            <w:proofErr w:type="gramEnd"/>
            <w:r w:rsidRPr="00B953E2">
              <w:rPr>
                <w:rFonts w:eastAsia="Calibri"/>
                <w:lang w:eastAsia="en-US"/>
              </w:rPr>
              <w:t xml:space="preserve"> прямоугольном треугольнике гипотенуза равна сумме катетов.</w:t>
            </w:r>
          </w:p>
          <w:p w:rsidR="00B953E2" w:rsidRPr="00B953E2" w:rsidRDefault="00B953E2" w:rsidP="002141C9">
            <w:pPr>
              <w:pStyle w:val="15"/>
              <w:spacing w:before="0" w:after="0" w:line="240" w:lineRule="auto"/>
              <w:contextualSpacing/>
            </w:pPr>
            <w:r w:rsidRPr="00B953E2">
              <w:rPr>
                <w:rFonts w:eastAsia="Calibri"/>
                <w:lang w:eastAsia="en-US"/>
              </w:rPr>
              <w:t>6)В прямоугольном треугольнике квадрат катета равен разности квадратов гипотенузы и другого катета.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lastRenderedPageBreak/>
              <w:t xml:space="preserve">Участвуют в работе по повторению, в беседе с учителем, </w:t>
            </w:r>
            <w:r w:rsidRPr="00B953E2">
              <w:rPr>
                <w:rFonts w:ascii="Times New Roman" w:hAnsi="Times New Roman" w:cs="Times New Roman"/>
              </w:rPr>
              <w:lastRenderedPageBreak/>
              <w:t>отвечают на поставленные вопросы.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2141C9" w:rsidRPr="00B953E2" w:rsidRDefault="002141C9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Верно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Неверно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Верно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Верно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461698" w:rsidP="00B65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953E2" w:rsidRPr="00B953E2">
              <w:rPr>
                <w:rFonts w:ascii="Times New Roman" w:hAnsi="Times New Roman" w:cs="Times New Roman"/>
              </w:rPr>
              <w:t>еверно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461698" w:rsidP="00B65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953E2" w:rsidRPr="00B953E2">
              <w:rPr>
                <w:rFonts w:ascii="Times New Roman" w:hAnsi="Times New Roman" w:cs="Times New Roman"/>
              </w:rPr>
              <w:t xml:space="preserve">ерно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lastRenderedPageBreak/>
              <w:t xml:space="preserve">Научатся контролировать степень усвоения </w:t>
            </w:r>
            <w:r w:rsidRPr="00B953E2">
              <w:rPr>
                <w:rFonts w:ascii="Times New Roman" w:hAnsi="Times New Roman" w:cs="Times New Roman"/>
              </w:rPr>
              <w:lastRenderedPageBreak/>
              <w:t>знаний теории по геометрии.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Учащиеся получат возможность научиться сформировать навыки успешно, точно, безошибочно и быстро выполнять решение заданий базового уровня.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lastRenderedPageBreak/>
              <w:t xml:space="preserve">Научатся осуществлять самоконтроль, </w:t>
            </w:r>
            <w:r w:rsidRPr="00B953E2">
              <w:rPr>
                <w:rFonts w:ascii="Times New Roman" w:hAnsi="Times New Roman" w:cs="Times New Roman"/>
              </w:rPr>
              <w:lastRenderedPageBreak/>
              <w:t>прилагать волевые усилия в преодолении трудностей;</w:t>
            </w:r>
          </w:p>
          <w:p w:rsidR="00B953E2" w:rsidRPr="00B953E2" w:rsidRDefault="00B953E2" w:rsidP="00B65E13">
            <w:pPr>
              <w:ind w:left="-108"/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ind w:left="-108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Учащиеся получат возможность научиться активизировать соответствующие мыслительные операции и познавательные процессы (внимание, память и т.д.)</w:t>
            </w:r>
          </w:p>
        </w:tc>
      </w:tr>
      <w:tr w:rsidR="00B953E2" w:rsidRPr="00B953E2" w:rsidTr="00B65E13">
        <w:trPr>
          <w:trHeight w:val="49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pStyle w:val="ab"/>
              <w:widowControl w:val="0"/>
              <w:numPr>
                <w:ilvl w:val="0"/>
                <w:numId w:val="3"/>
              </w:numPr>
              <w:snapToGrid w:val="0"/>
              <w:spacing w:line="276" w:lineRule="auto"/>
              <w:contextualSpacing w:val="0"/>
              <w:jc w:val="center"/>
              <w:rPr>
                <w:b/>
              </w:rPr>
            </w:pPr>
            <w:proofErr w:type="gramStart"/>
            <w:r w:rsidRPr="00B953E2">
              <w:rPr>
                <w:b/>
              </w:rPr>
              <w:lastRenderedPageBreak/>
              <w:t xml:space="preserve">Этап  </w:t>
            </w:r>
            <w:r w:rsidR="00B65E13">
              <w:rPr>
                <w:b/>
                <w:bCs/>
              </w:rPr>
              <w:t>п</w:t>
            </w:r>
            <w:r w:rsidRPr="00B953E2">
              <w:rPr>
                <w:b/>
                <w:bCs/>
              </w:rPr>
              <w:t>рименение</w:t>
            </w:r>
            <w:proofErr w:type="gramEnd"/>
            <w:r w:rsidRPr="00B953E2">
              <w:rPr>
                <w:b/>
                <w:bCs/>
              </w:rPr>
              <w:t xml:space="preserve"> знаний и умений в новой ситуации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953E2">
              <w:rPr>
                <w:rFonts w:ascii="Times New Roman" w:hAnsi="Times New Roman" w:cs="Times New Roman"/>
              </w:rPr>
              <w:t>осознание учащимися места и причины собственных затруднений</w:t>
            </w:r>
            <w:r w:rsidRPr="00B953E2">
              <w:rPr>
                <w:rFonts w:ascii="Times New Roman" w:hAnsi="Times New Roman" w:cs="Times New Roman"/>
                <w:b/>
              </w:rPr>
              <w:t xml:space="preserve"> в</w:t>
            </w:r>
            <w:r w:rsidRPr="00B953E2">
              <w:rPr>
                <w:rFonts w:ascii="Times New Roman" w:hAnsi="Times New Roman" w:cs="Times New Roman"/>
              </w:rPr>
              <w:t xml:space="preserve"> выполнении изученных ранее способов решения задач; </w:t>
            </w:r>
            <w:r w:rsidRPr="00B953E2">
              <w:rPr>
                <w:rFonts w:ascii="Times New Roman" w:eastAsia="Times New Roman" w:hAnsi="Times New Roman" w:cs="Times New Roman"/>
                <w:bCs/>
              </w:rPr>
              <w:t>организация составления совместного плана действий; определение средств достижения целей.</w:t>
            </w:r>
            <w:r w:rsidRPr="00B953E2">
              <w:rPr>
                <w:rFonts w:ascii="Times New Roman" w:hAnsi="Times New Roman" w:cs="Times New Roman"/>
              </w:rPr>
              <w:t>; закрепление способов решения заданий, вызвавших затруднения.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b/>
              </w:rPr>
              <w:t>Продолжительность: 15 минут.</w:t>
            </w:r>
          </w:p>
        </w:tc>
      </w:tr>
      <w:tr w:rsidR="00B953E2" w:rsidRPr="00B953E2" w:rsidTr="00461698">
        <w:trPr>
          <w:trHeight w:val="371"/>
        </w:trPr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214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Деятельность</w:t>
            </w:r>
            <w:r w:rsidR="002141C9">
              <w:rPr>
                <w:rFonts w:ascii="Times New Roman" w:hAnsi="Times New Roman" w:cs="Times New Roman"/>
                <w:b/>
              </w:rPr>
              <w:t xml:space="preserve"> </w:t>
            </w:r>
            <w:r w:rsidRPr="00B953E2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E2">
              <w:rPr>
                <w:rFonts w:ascii="Times New Roman" w:hAnsi="Times New Roman" w:cs="Times New Roman"/>
                <w:b/>
              </w:rPr>
              <w:t>учеников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B953E2" w:rsidRPr="00B953E2" w:rsidTr="00461698">
        <w:trPr>
          <w:trHeight w:val="627"/>
        </w:trPr>
        <w:tc>
          <w:tcPr>
            <w:tcW w:w="3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2141C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E2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B953E2" w:rsidRPr="00B953E2" w:rsidTr="00461698">
        <w:trPr>
          <w:trHeight w:val="7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Выдает условие задачи. (Приложение 1)</w:t>
            </w:r>
          </w:p>
          <w:p w:rsidR="00B953E2" w:rsidRPr="00B953E2" w:rsidRDefault="00B953E2" w:rsidP="00B65E13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Задача № 1</w:t>
            </w:r>
          </w:p>
          <w:p w:rsidR="00B953E2" w:rsidRDefault="00B953E2" w:rsidP="00B65E13">
            <w:pPr>
              <w:rPr>
                <w:rStyle w:val="afa"/>
                <w:rFonts w:ascii="Times New Roman" w:hAnsi="Times New Roman" w:cs="Times New Roman"/>
                <w:color w:val="auto"/>
              </w:rPr>
            </w:pPr>
            <w:hyperlink r:id="rId5" w:history="1">
              <w:r w:rsidRPr="00B65E13">
                <w:rPr>
                  <w:rStyle w:val="afa"/>
                  <w:rFonts w:ascii="Times New Roman" w:hAnsi="Times New Roman" w:cs="Times New Roman"/>
                  <w:color w:val="548DD4" w:themeColor="text2" w:themeTint="99"/>
                </w:rPr>
                <w:t>http://oge.fipi.ru/os/xmodules/qprint/index.php?proj_guid=DE0E276E497AB3784C3FC4CC20248DC0&amp;theme_guid=7C62C5208B90887344A5322D95E7427D&amp;md=qprint&amp;groupno=3</w:t>
              </w:r>
            </w:hyperlink>
          </w:p>
          <w:p w:rsidR="00B65E13" w:rsidRPr="00B953E2" w:rsidRDefault="00B65E13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345BCB" wp14:editId="74B27F97">
                  <wp:extent cx="1704975" cy="1340862"/>
                  <wp:effectExtent l="0" t="0" r="0" b="0"/>
                  <wp:docPr id="6" name="Рисунок 6" descr="http://oge.fipi.ru/os/docs/DE0E276E497AB3784C3FC4CC20248DC0/docs/3DD1A247DD1683ED4F2F31E3DBD60764/xs3docsrc3DD1A247DD1683ED4F2F31E3DBD60764_1_15832317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ge.fipi.ru/os/docs/DE0E276E497AB3784C3FC4CC20248DC0/docs/3DD1A247DD1683ED4F2F31E3DBD60764/xs3docsrc3DD1A247DD1683ED4F2F31E3DBD60764_1_15832317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838" cy="135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Задача № 2</w:t>
            </w:r>
          </w:p>
          <w:p w:rsidR="00B953E2" w:rsidRPr="00B953E2" w:rsidRDefault="00B953E2" w:rsidP="00B65E1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B953E2">
              <w:rPr>
                <w:rFonts w:ascii="Times New Roman" w:eastAsia="TimesNewRomanPSMT" w:hAnsi="Times New Roman" w:cs="Times New Roman"/>
              </w:rPr>
              <w:t xml:space="preserve">Точки </w:t>
            </w:r>
            <w:r w:rsidRPr="00B953E2">
              <w:rPr>
                <w:rFonts w:ascii="Times New Roman" w:eastAsia="TimesNewRomanPSMT" w:hAnsi="Times New Roman" w:cs="Times New Roman"/>
                <w:i/>
                <w:iCs/>
              </w:rPr>
              <w:t xml:space="preserve">M </w:t>
            </w:r>
            <w:r w:rsidRPr="00B953E2">
              <w:rPr>
                <w:rFonts w:ascii="Times New Roman" w:eastAsia="TimesNewRomanPSMT" w:hAnsi="Times New Roman" w:cs="Times New Roman"/>
              </w:rPr>
              <w:t xml:space="preserve">и </w:t>
            </w:r>
            <w:r w:rsidRPr="00B953E2">
              <w:rPr>
                <w:rFonts w:ascii="Times New Roman" w:eastAsia="TimesNewRomanPSMT" w:hAnsi="Times New Roman" w:cs="Times New Roman"/>
                <w:i/>
                <w:iCs/>
              </w:rPr>
              <w:t xml:space="preserve">N </w:t>
            </w:r>
            <w:r w:rsidRPr="00B953E2">
              <w:rPr>
                <w:rFonts w:ascii="Times New Roman" w:eastAsia="TimesNewRomanPSMT" w:hAnsi="Times New Roman" w:cs="Times New Roman"/>
              </w:rPr>
              <w:t xml:space="preserve">являются серединами сторон </w:t>
            </w:r>
            <w:r w:rsidRPr="00B953E2">
              <w:rPr>
                <w:rFonts w:ascii="Times New Roman" w:eastAsia="TimesNewRomanPSMT" w:hAnsi="Times New Roman" w:cs="Times New Roman"/>
                <w:i/>
                <w:iCs/>
              </w:rPr>
              <w:t xml:space="preserve">AB </w:t>
            </w:r>
            <w:r w:rsidRPr="00B953E2">
              <w:rPr>
                <w:rFonts w:ascii="Times New Roman" w:eastAsia="TimesNewRomanPSMT" w:hAnsi="Times New Roman" w:cs="Times New Roman"/>
              </w:rPr>
              <w:t xml:space="preserve">и </w:t>
            </w:r>
            <w:r w:rsidRPr="00B953E2">
              <w:rPr>
                <w:rFonts w:ascii="Times New Roman" w:eastAsia="TimesNewRomanPSMT" w:hAnsi="Times New Roman" w:cs="Times New Roman"/>
                <w:i/>
                <w:iCs/>
              </w:rPr>
              <w:t xml:space="preserve">BC </w:t>
            </w:r>
            <w:r w:rsidRPr="00B953E2">
              <w:rPr>
                <w:rFonts w:ascii="Times New Roman" w:eastAsia="TimesNewRomanPSMT" w:hAnsi="Times New Roman" w:cs="Times New Roman"/>
              </w:rPr>
              <w:t xml:space="preserve">треугольника </w:t>
            </w:r>
            <w:r w:rsidRPr="00B953E2">
              <w:rPr>
                <w:rFonts w:ascii="Times New Roman" w:eastAsia="TimesNewRomanPSMT" w:hAnsi="Times New Roman" w:cs="Times New Roman"/>
                <w:i/>
                <w:iCs/>
              </w:rPr>
              <w:t xml:space="preserve">ABC </w:t>
            </w:r>
            <w:r w:rsidRPr="00B953E2">
              <w:rPr>
                <w:rFonts w:ascii="Times New Roman" w:eastAsia="TimesNewRomanPSMT" w:hAnsi="Times New Roman" w:cs="Times New Roman"/>
              </w:rPr>
              <w:t xml:space="preserve">сторона </w:t>
            </w:r>
            <w:r w:rsidRPr="00B953E2">
              <w:rPr>
                <w:rFonts w:ascii="Times New Roman" w:eastAsia="TimesNewRomanPSMT" w:hAnsi="Times New Roman" w:cs="Times New Roman"/>
                <w:i/>
                <w:iCs/>
              </w:rPr>
              <w:t xml:space="preserve">AB </w:t>
            </w:r>
            <w:r w:rsidRPr="00B953E2">
              <w:rPr>
                <w:rFonts w:ascii="Times New Roman" w:eastAsia="TimesNewRomanPSMT" w:hAnsi="Times New Roman" w:cs="Times New Roman"/>
              </w:rPr>
              <w:t xml:space="preserve">равна 42, сторона </w:t>
            </w:r>
            <w:r w:rsidRPr="00B953E2">
              <w:rPr>
                <w:rFonts w:ascii="Times New Roman" w:eastAsia="TimesNewRomanPSMT" w:hAnsi="Times New Roman" w:cs="Times New Roman"/>
                <w:i/>
                <w:iCs/>
              </w:rPr>
              <w:t xml:space="preserve">BC </w:t>
            </w:r>
            <w:r w:rsidRPr="00B953E2">
              <w:rPr>
                <w:rFonts w:ascii="Times New Roman" w:eastAsia="TimesNewRomanPSMT" w:hAnsi="Times New Roman" w:cs="Times New Roman"/>
              </w:rPr>
              <w:t xml:space="preserve">равна 44, сторона </w:t>
            </w:r>
            <w:r w:rsidRPr="00B953E2">
              <w:rPr>
                <w:rFonts w:ascii="Times New Roman" w:eastAsia="TimesNewRomanPSMT" w:hAnsi="Times New Roman" w:cs="Times New Roman"/>
                <w:i/>
                <w:iCs/>
              </w:rPr>
              <w:t xml:space="preserve">AC </w:t>
            </w:r>
            <w:r w:rsidRPr="00B953E2">
              <w:rPr>
                <w:rFonts w:ascii="Times New Roman" w:eastAsia="TimesNewRomanPSMT" w:hAnsi="Times New Roman" w:cs="Times New Roman"/>
              </w:rPr>
              <w:t>равна 62.</w:t>
            </w:r>
          </w:p>
          <w:p w:rsidR="00B953E2" w:rsidRPr="00B953E2" w:rsidRDefault="00B953E2" w:rsidP="00B65E13">
            <w:pPr>
              <w:rPr>
                <w:rFonts w:ascii="Times New Roman" w:eastAsia="TimesNewRomanPSMT" w:hAnsi="Times New Roman" w:cs="Times New Roman"/>
              </w:rPr>
            </w:pPr>
            <w:r w:rsidRPr="00B953E2">
              <w:rPr>
                <w:rFonts w:ascii="Times New Roman" w:eastAsia="TimesNewRomanPSMT" w:hAnsi="Times New Roman" w:cs="Times New Roman"/>
              </w:rPr>
              <w:t xml:space="preserve">Найдите </w:t>
            </w:r>
            <w:r w:rsidR="00461698" w:rsidRPr="00B953E2">
              <w:rPr>
                <w:rFonts w:ascii="Times New Roman" w:eastAsia="TimesNewRomanPSMT" w:hAnsi="Times New Roman" w:cs="Times New Roman"/>
                <w:i/>
                <w:iCs/>
              </w:rPr>
              <w:t>MN.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D5C601" wp14:editId="6A1A01D5">
                  <wp:extent cx="1847850" cy="1219200"/>
                  <wp:effectExtent l="0" t="0" r="0" b="0"/>
                  <wp:docPr id="14" name="Рисунок 14" descr="https://self-edu.ru/htm/2020/oge2020_36/files/9_16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self-edu.ru/htm/2020/oge2020_36/files/9_16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  <w:b/>
                <w:bCs/>
              </w:rPr>
            </w:pPr>
            <w:r w:rsidRPr="00B953E2">
              <w:rPr>
                <w:rFonts w:ascii="Times New Roman" w:hAnsi="Times New Roman" w:cs="Times New Roman"/>
              </w:rPr>
              <w:t>Организует процесс решения задач.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pStyle w:val="ad"/>
              <w:spacing w:before="0" w:after="0"/>
              <w:ind w:firstLine="40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lastRenderedPageBreak/>
              <w:t>Какое дополнительное условие на клеточном чертеже позволит вычислить расстояния между населенными пунктами 3 и 2, 2 и 1, 1 и 4?</w:t>
            </w:r>
          </w:p>
          <w:p w:rsidR="00B953E2" w:rsidRPr="00B953E2" w:rsidRDefault="00B953E2" w:rsidP="00B65E13">
            <w:pPr>
              <w:pStyle w:val="ad"/>
              <w:spacing w:before="0" w:after="0"/>
              <w:ind w:firstLine="40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Как называется сторона прямоугольного треугольника, лежащая напротив прямого угла?</w:t>
            </w:r>
          </w:p>
          <w:p w:rsidR="00B953E2" w:rsidRPr="00B953E2" w:rsidRDefault="00B953E2" w:rsidP="00B65E13">
            <w:pPr>
              <w:pStyle w:val="ad"/>
              <w:spacing w:before="0" w:after="0"/>
              <w:ind w:firstLine="40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Какая теорема связывает стороны в прямоугольном треугольнике?</w:t>
            </w:r>
          </w:p>
          <w:p w:rsidR="00B953E2" w:rsidRPr="00B953E2" w:rsidRDefault="00B953E2" w:rsidP="00B65E13">
            <w:pPr>
              <w:pStyle w:val="ad"/>
              <w:spacing w:before="0" w:after="0"/>
              <w:ind w:firstLine="40"/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pStyle w:val="ad"/>
              <w:spacing w:before="0" w:after="0"/>
              <w:ind w:firstLine="40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По какой формуле находится время в пути?</w:t>
            </w:r>
          </w:p>
          <w:p w:rsidR="00B953E2" w:rsidRPr="00B953E2" w:rsidRDefault="00B953E2" w:rsidP="00B65E13">
            <w:pPr>
              <w:pStyle w:val="ad"/>
              <w:spacing w:before="0" w:after="0"/>
              <w:ind w:firstLine="40"/>
              <w:rPr>
                <w:rFonts w:ascii="Times New Roman" w:hAnsi="Times New Roman" w:cs="Times New Roman"/>
              </w:rPr>
            </w:pPr>
          </w:p>
          <w:p w:rsidR="00AF5AF7" w:rsidRDefault="00AF5AF7" w:rsidP="00B65E13">
            <w:pPr>
              <w:pStyle w:val="ad"/>
              <w:spacing w:before="0" w:after="0"/>
              <w:ind w:firstLine="34"/>
              <w:rPr>
                <w:rFonts w:ascii="Times New Roman" w:hAnsi="Times New Roman" w:cs="Times New Roman"/>
              </w:rPr>
            </w:pPr>
          </w:p>
          <w:p w:rsidR="00AF5AF7" w:rsidRDefault="00AF5AF7" w:rsidP="00B65E13">
            <w:pPr>
              <w:pStyle w:val="ad"/>
              <w:spacing w:before="0" w:after="0"/>
              <w:ind w:firstLine="34"/>
              <w:rPr>
                <w:rFonts w:ascii="Times New Roman" w:hAnsi="Times New Roman" w:cs="Times New Roman"/>
              </w:rPr>
            </w:pPr>
          </w:p>
          <w:p w:rsidR="00AF5AF7" w:rsidRDefault="00AF5AF7" w:rsidP="00B65E13">
            <w:pPr>
              <w:pStyle w:val="ad"/>
              <w:spacing w:before="0" w:after="0"/>
              <w:ind w:firstLine="34"/>
              <w:rPr>
                <w:rFonts w:ascii="Times New Roman" w:hAnsi="Times New Roman" w:cs="Times New Roman"/>
              </w:rPr>
            </w:pPr>
          </w:p>
          <w:p w:rsidR="00AF5AF7" w:rsidRDefault="00AF5AF7" w:rsidP="00B65E13">
            <w:pPr>
              <w:pStyle w:val="ad"/>
              <w:spacing w:before="0" w:after="0"/>
              <w:ind w:firstLine="34"/>
              <w:rPr>
                <w:rFonts w:ascii="Times New Roman" w:hAnsi="Times New Roman" w:cs="Times New Roman"/>
              </w:rPr>
            </w:pPr>
          </w:p>
          <w:p w:rsidR="00AF5AF7" w:rsidRDefault="00AF5AF7" w:rsidP="00B65E13">
            <w:pPr>
              <w:pStyle w:val="ad"/>
              <w:spacing w:before="0" w:after="0"/>
              <w:ind w:firstLine="34"/>
              <w:rPr>
                <w:rFonts w:ascii="Times New Roman" w:hAnsi="Times New Roman" w:cs="Times New Roman"/>
              </w:rPr>
            </w:pPr>
          </w:p>
          <w:p w:rsidR="00AF5AF7" w:rsidRDefault="00AF5AF7" w:rsidP="00B65E13">
            <w:pPr>
              <w:pStyle w:val="ad"/>
              <w:spacing w:before="0" w:after="0"/>
              <w:ind w:firstLine="34"/>
              <w:rPr>
                <w:rFonts w:ascii="Times New Roman" w:hAnsi="Times New Roman" w:cs="Times New Roman"/>
              </w:rPr>
            </w:pPr>
          </w:p>
          <w:p w:rsidR="00AF5AF7" w:rsidRDefault="00AF5AF7" w:rsidP="00B65E13">
            <w:pPr>
              <w:pStyle w:val="ad"/>
              <w:spacing w:before="0" w:after="0"/>
              <w:ind w:firstLine="34"/>
              <w:rPr>
                <w:rFonts w:ascii="Times New Roman" w:hAnsi="Times New Roman" w:cs="Times New Roman"/>
              </w:rPr>
            </w:pPr>
          </w:p>
          <w:p w:rsidR="00AF5AF7" w:rsidRDefault="00AF5AF7" w:rsidP="00B65E13">
            <w:pPr>
              <w:pStyle w:val="ad"/>
              <w:spacing w:before="0" w:after="0"/>
              <w:ind w:firstLine="34"/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pStyle w:val="ad"/>
              <w:spacing w:before="0" w:after="0"/>
              <w:ind w:firstLine="34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 xml:space="preserve">Как называется отрезок </w:t>
            </w:r>
            <w:r w:rsidRPr="00B953E2">
              <w:rPr>
                <w:rFonts w:ascii="Times New Roman" w:hAnsi="Times New Roman" w:cs="Times New Roman"/>
                <w:lang w:val="en-US"/>
              </w:rPr>
              <w:t>MN</w:t>
            </w:r>
            <w:r w:rsidRPr="00B953E2">
              <w:rPr>
                <w:rFonts w:ascii="Times New Roman" w:hAnsi="Times New Roman" w:cs="Times New Roman"/>
              </w:rPr>
              <w:t>?</w:t>
            </w:r>
          </w:p>
          <w:p w:rsidR="00B953E2" w:rsidRPr="00B953E2" w:rsidRDefault="00B953E2" w:rsidP="00B65E13">
            <w:pPr>
              <w:pStyle w:val="ad"/>
              <w:spacing w:before="0" w:after="0"/>
              <w:ind w:firstLine="34"/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pStyle w:val="ad"/>
              <w:spacing w:before="0" w:after="0"/>
              <w:ind w:firstLine="34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Каким свойством обладает средняя линия треугольника?</w:t>
            </w:r>
          </w:p>
          <w:p w:rsidR="00B953E2" w:rsidRPr="00B953E2" w:rsidRDefault="00B953E2" w:rsidP="00B65E13">
            <w:pPr>
              <w:pStyle w:val="ad"/>
              <w:spacing w:before="0" w:after="0"/>
              <w:ind w:firstLine="34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Все ли данные нужны для решения этой задачи?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lastRenderedPageBreak/>
              <w:t xml:space="preserve">Анализируют свои решения и определяют место ошибок; выявляют и фиксируют способы действий (алгоритмы, формулы, правила), в </w:t>
            </w:r>
            <w:r w:rsidRPr="00B953E2">
              <w:rPr>
                <w:rFonts w:ascii="Times New Roman" w:hAnsi="Times New Roman" w:cs="Times New Roman"/>
              </w:rPr>
              <w:lastRenderedPageBreak/>
              <w:t>которых допущены ошибки.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Учащиеся объясняют способы решения этих заданий.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Исправляют свои ошибки с помощью эталона.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lastRenderedPageBreak/>
              <w:t>Научатся анализировать свои ошибки в решении заданий, формулировать, какие понятия и способы решения им надо научиться применять.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lastRenderedPageBreak/>
              <w:t>Учащиеся, не допустившие ошибок, получат возможность научиться правильно выражать свои мысли в устной форме, развить творческие способности.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lastRenderedPageBreak/>
              <w:t>Научатся анализировать и сопоставлять результаты своей деятельности; ставить перед собой коррекционные цели;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lastRenderedPageBreak/>
              <w:t>Учащиеся получат возможность научиться выступать перед аудиторий; преодолевать трудности.</w:t>
            </w:r>
          </w:p>
        </w:tc>
      </w:tr>
      <w:tr w:rsidR="00B953E2" w:rsidRPr="00B953E2" w:rsidTr="00B65E13">
        <w:trPr>
          <w:trHeight w:val="49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pStyle w:val="ab"/>
              <w:numPr>
                <w:ilvl w:val="0"/>
                <w:numId w:val="3"/>
              </w:numPr>
              <w:contextualSpacing w:val="0"/>
              <w:jc w:val="center"/>
              <w:rPr>
                <w:b/>
              </w:rPr>
            </w:pPr>
            <w:r w:rsidRPr="00B953E2">
              <w:rPr>
                <w:b/>
              </w:rPr>
              <w:lastRenderedPageBreak/>
              <w:t>Этап включения в систему знаний.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B953E2">
              <w:rPr>
                <w:rFonts w:ascii="Times New Roman" w:hAnsi="Times New Roman" w:cs="Times New Roman"/>
              </w:rPr>
              <w:t>индивидуальная рефлексия достижения цели и создание (по возможности) ситуации успеха; закрепление знания способов решения задач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b/>
              </w:rPr>
              <w:t>Продолжительность: 1</w:t>
            </w:r>
            <w:r w:rsidRPr="00B953E2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B953E2">
              <w:rPr>
                <w:rFonts w:ascii="Times New Roman" w:hAnsi="Times New Roman" w:cs="Times New Roman"/>
                <w:b/>
              </w:rPr>
              <w:t xml:space="preserve"> минут.</w:t>
            </w:r>
          </w:p>
        </w:tc>
      </w:tr>
      <w:tr w:rsidR="00B953E2" w:rsidRPr="00B953E2" w:rsidTr="00461698">
        <w:trPr>
          <w:trHeight w:val="233"/>
        </w:trPr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b/>
              </w:rPr>
              <w:t>учеников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3E2" w:rsidRPr="00B953E2" w:rsidTr="00461698">
        <w:trPr>
          <w:trHeight w:val="560"/>
        </w:trPr>
        <w:tc>
          <w:tcPr>
            <w:tcW w:w="3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E2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E2">
              <w:rPr>
                <w:rFonts w:ascii="Times New Roman" w:hAnsi="Times New Roman" w:cs="Times New Roman"/>
                <w:b/>
              </w:rPr>
              <w:t>УУД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953E2" w:rsidRPr="00B953E2" w:rsidTr="00AF5AF7">
        <w:trPr>
          <w:trHeight w:val="411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lastRenderedPageBreak/>
              <w:t>Организация работы по решению заданий повышенного уровня.</w:t>
            </w:r>
          </w:p>
          <w:p w:rsidR="00B953E2" w:rsidRPr="00B953E2" w:rsidRDefault="00461698" w:rsidP="00B65E13">
            <w:pPr>
              <w:pStyle w:val="ad"/>
              <w:spacing w:before="0" w:after="0"/>
              <w:ind w:firstLin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3</w:t>
            </w:r>
            <w:r w:rsidR="00B953E2" w:rsidRPr="00B953E2">
              <w:rPr>
                <w:rFonts w:ascii="Times New Roman" w:hAnsi="Times New Roman" w:cs="Times New Roman"/>
              </w:rPr>
              <w:t xml:space="preserve"> (Задача 24 демонстрационный вариант 2020 г.)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noProof/>
              </w:rPr>
              <w:t xml:space="preserve">В прямоугольном треугольнике </w:t>
            </w:r>
            <w:r w:rsidRPr="00B953E2">
              <w:rPr>
                <w:rFonts w:ascii="Times New Roman" w:hAnsi="Times New Roman" w:cs="Times New Roman"/>
                <w:noProof/>
                <w:position w:val="-6"/>
              </w:rPr>
              <w:object w:dxaOrig="6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41" type="#_x0000_t75" style="width:32.25pt;height:15.05pt" o:ole="">
                  <v:imagedata r:id="rId8" o:title=""/>
                </v:shape>
                <o:OLEObject Type="Embed" ProgID="Equation.DSMT4" ShapeID="_x0000_i1541" DrawAspect="Content" ObjectID="_1679568985" r:id="rId9"/>
              </w:object>
            </w:r>
            <w:r w:rsidRPr="00B953E2">
              <w:rPr>
                <w:rFonts w:ascii="Times New Roman" w:hAnsi="Times New Roman" w:cs="Times New Roman"/>
                <w:noProof/>
              </w:rPr>
              <w:t xml:space="preserve"> с прямым углом </w:t>
            </w:r>
            <w:r w:rsidRPr="00B953E2">
              <w:rPr>
                <w:rFonts w:ascii="Times New Roman" w:hAnsi="Times New Roman" w:cs="Times New Roman"/>
                <w:noProof/>
                <w:position w:val="-6"/>
              </w:rPr>
              <w:object w:dxaOrig="260" w:dyaOrig="300">
                <v:shape id="_x0000_i1542" type="#_x0000_t75" style="width:12.9pt;height:15.05pt" o:ole="">
                  <v:imagedata r:id="rId10" o:title=""/>
                </v:shape>
                <o:OLEObject Type="Embed" ProgID="Equation.DSMT4" ShapeID="_x0000_i1542" DrawAspect="Content" ObjectID="_1679568986" r:id="rId11"/>
              </w:object>
            </w:r>
            <w:r w:rsidRPr="00B953E2">
              <w:rPr>
                <w:rFonts w:ascii="Times New Roman" w:hAnsi="Times New Roman" w:cs="Times New Roman"/>
                <w:noProof/>
              </w:rPr>
              <w:t xml:space="preserve"> известны катеты: </w:t>
            </w:r>
            <w:r w:rsidRPr="00B953E2">
              <w:rPr>
                <w:rFonts w:ascii="Times New Roman" w:hAnsi="Times New Roman" w:cs="Times New Roman"/>
                <w:noProof/>
                <w:position w:val="-6"/>
              </w:rPr>
              <w:object w:dxaOrig="880" w:dyaOrig="300">
                <v:shape id="_x0000_i1543" type="#_x0000_t75" style="width:44.05pt;height:15.05pt" o:ole="">
                  <v:imagedata r:id="rId12" o:title=""/>
                </v:shape>
                <o:OLEObject Type="Embed" ProgID="Equation.DSMT4" ShapeID="_x0000_i1543" DrawAspect="Content" ObjectID="_1679568987" r:id="rId13"/>
              </w:object>
            </w:r>
            <w:r w:rsidRPr="00B953E2">
              <w:rPr>
                <w:rFonts w:ascii="Times New Roman" w:hAnsi="Times New Roman" w:cs="Times New Roman"/>
                <w:noProof/>
              </w:rPr>
              <w:t xml:space="preserve">, </w:t>
            </w:r>
            <w:r w:rsidRPr="00B953E2">
              <w:rPr>
                <w:rFonts w:ascii="Times New Roman" w:hAnsi="Times New Roman" w:cs="Times New Roman"/>
                <w:noProof/>
                <w:position w:val="-6"/>
              </w:rPr>
              <w:object w:dxaOrig="860" w:dyaOrig="300">
                <v:shape id="_x0000_i1544" type="#_x0000_t75" style="width:43pt;height:15.05pt" o:ole="">
                  <v:imagedata r:id="rId14" o:title=""/>
                </v:shape>
                <o:OLEObject Type="Embed" ProgID="Equation.DSMT4" ShapeID="_x0000_i1544" DrawAspect="Content" ObjectID="_1679568988" r:id="rId15"/>
              </w:object>
            </w:r>
            <w:r w:rsidRPr="00B953E2">
              <w:rPr>
                <w:rFonts w:ascii="Times New Roman" w:hAnsi="Times New Roman" w:cs="Times New Roman"/>
                <w:noProof/>
              </w:rPr>
              <w:t xml:space="preserve">. Найдите медиану </w:t>
            </w:r>
            <w:r w:rsidRPr="00B953E2">
              <w:rPr>
                <w:rFonts w:ascii="Times New Roman" w:hAnsi="Times New Roman" w:cs="Times New Roman"/>
                <w:noProof/>
                <w:position w:val="-6"/>
              </w:rPr>
              <w:object w:dxaOrig="480" w:dyaOrig="300">
                <v:shape id="_x0000_i1545" type="#_x0000_t75" style="width:24.7pt;height:15.05pt" o:ole="">
                  <v:imagedata r:id="rId16" o:title=""/>
                </v:shape>
                <o:OLEObject Type="Embed" ProgID="Equation.DSMT4" ShapeID="_x0000_i1545" DrawAspect="Content" ObjectID="_1679568989" r:id="rId17"/>
              </w:object>
            </w:r>
            <w:r w:rsidRPr="00B953E2">
              <w:rPr>
                <w:rFonts w:ascii="Times New Roman" w:hAnsi="Times New Roman" w:cs="Times New Roman"/>
                <w:noProof/>
              </w:rPr>
              <w:t xml:space="preserve"> этого треугольника.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C530C2" wp14:editId="61EC36ED">
                  <wp:extent cx="2076450" cy="1228725"/>
                  <wp:effectExtent l="0" t="0" r="0" b="9525"/>
                  <wp:docPr id="15" name="Рисунок 15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3E2" w:rsidRPr="00B953E2" w:rsidRDefault="00B953E2" w:rsidP="00AF5AF7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Организует самопроверку учащимися своих работ по эталону.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Можем ли мы найти АВ?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Какой теоретический материал нужно использовать для этого?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Чем является точка К для отрезка АВ?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Можно ли около этого треугольника описать окружность?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Где лежит центр окружности, описанной около прямоугольного треугольника?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Чем являются отрезки АК, СК, ВК для этой окружности?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Что можно сказать о радиусах одной окружности?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 xml:space="preserve">Выясните соотношение длин гипотенузы и медианы, проведенной из вершины прямого </w:t>
            </w:r>
            <w:proofErr w:type="gramStart"/>
            <w:r w:rsidRPr="00B953E2">
              <w:rPr>
                <w:rFonts w:ascii="Times New Roman" w:hAnsi="Times New Roman" w:cs="Times New Roman"/>
              </w:rPr>
              <w:t>угла .</w:t>
            </w:r>
            <w:proofErr w:type="gramEnd"/>
            <w:r w:rsidRPr="00B953E2">
              <w:rPr>
                <w:rFonts w:ascii="Times New Roman" w:hAnsi="Times New Roman" w:cs="Times New Roman"/>
              </w:rPr>
              <w:t xml:space="preserve"> Сформулируйте утверждение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pStyle w:val="ad"/>
              <w:shd w:val="clear" w:color="auto" w:fill="FFFFFF"/>
              <w:spacing w:before="0" w:after="0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Отвечая на вопросы учителя, выстраивают последовательность решения задачи</w:t>
            </w:r>
          </w:p>
          <w:p w:rsidR="00B953E2" w:rsidRPr="00B953E2" w:rsidRDefault="00B953E2" w:rsidP="00B65E13">
            <w:pPr>
              <w:pStyle w:val="ad"/>
              <w:shd w:val="clear" w:color="auto" w:fill="FFFFFF"/>
              <w:spacing w:before="0" w:after="0"/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pStyle w:val="ad"/>
              <w:shd w:val="clear" w:color="auto" w:fill="FFFFFF"/>
              <w:spacing w:before="0" w:after="0"/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pStyle w:val="ad"/>
              <w:shd w:val="clear" w:color="auto" w:fill="FFFFFF"/>
              <w:spacing w:before="0" w:after="0"/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pStyle w:val="ad"/>
              <w:shd w:val="clear" w:color="auto" w:fill="FFFFFF"/>
              <w:spacing w:before="0" w:after="0"/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pStyle w:val="ad"/>
              <w:shd w:val="clear" w:color="auto" w:fill="FFFFFF"/>
              <w:spacing w:before="0" w:after="0"/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pStyle w:val="ad"/>
              <w:shd w:val="clear" w:color="auto" w:fill="FFFFFF"/>
              <w:spacing w:before="0" w:after="0"/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pStyle w:val="ad"/>
              <w:shd w:val="clear" w:color="auto" w:fill="FFFFFF"/>
              <w:spacing w:before="0" w:after="0"/>
              <w:rPr>
                <w:rFonts w:ascii="Times New Roman" w:hAnsi="Times New Roman" w:cs="Times New Roman"/>
              </w:rPr>
            </w:pP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eastAsia="Times New Roman" w:hAnsi="Times New Roman" w:cs="Times New Roman"/>
                <w:lang w:eastAsia="ru-RU"/>
              </w:rPr>
              <w:t>Совместно с учителем формулируют утверждение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Научатся контролировать степень усвоения знаний, умений и навыков решения;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Учащиеся получат возможность научиться решать задания повышенного уровня по данной теме.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Научатся осуществлять самоконтроль, прилагать волевые усилия в преодолении трудностей; активизировать память, мышление, внимание.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Учащиеся получат возможность научиться мыслить творчески, взаимодействовать в группе, учитывать мнение одноклассников, быть толерантным.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</w:tc>
      </w:tr>
      <w:tr w:rsidR="00B953E2" w:rsidRPr="00B953E2" w:rsidTr="00B65E13">
        <w:trPr>
          <w:trHeight w:val="987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pStyle w:val="ab"/>
              <w:ind w:left="360"/>
              <w:jc w:val="center"/>
              <w:rPr>
                <w:b/>
              </w:rPr>
            </w:pPr>
            <w:r w:rsidRPr="00B953E2">
              <w:rPr>
                <w:b/>
              </w:rPr>
              <w:t>5. Этап закрепления и контроля теоретических знаний.</w:t>
            </w:r>
          </w:p>
          <w:p w:rsidR="00B953E2" w:rsidRPr="00B953E2" w:rsidRDefault="00B953E2" w:rsidP="00B65E13">
            <w:pPr>
              <w:pStyle w:val="ab"/>
              <w:jc w:val="center"/>
            </w:pPr>
            <w:r w:rsidRPr="00B953E2">
              <w:rPr>
                <w:b/>
              </w:rPr>
              <w:t xml:space="preserve">Цель: </w:t>
            </w:r>
            <w:r w:rsidRPr="00B953E2">
              <w:t>проверка теоретических знаний.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b/>
              </w:rPr>
              <w:t>Продолжительность: 5 минут.</w:t>
            </w:r>
          </w:p>
        </w:tc>
      </w:tr>
      <w:tr w:rsidR="00B953E2" w:rsidRPr="00B953E2" w:rsidTr="00461698">
        <w:trPr>
          <w:trHeight w:val="504"/>
        </w:trPr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учителя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учеников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53E2" w:rsidRPr="00B953E2" w:rsidTr="00461698">
        <w:trPr>
          <w:trHeight w:val="585"/>
        </w:trPr>
        <w:tc>
          <w:tcPr>
            <w:tcW w:w="3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B953E2" w:rsidRPr="00B953E2" w:rsidTr="00461698">
        <w:trPr>
          <w:trHeight w:val="255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 xml:space="preserve">Выдает условие </w:t>
            </w:r>
            <w:proofErr w:type="spellStart"/>
            <w:r w:rsidRPr="00B953E2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B953E2">
              <w:rPr>
                <w:rFonts w:ascii="Times New Roman" w:hAnsi="Times New Roman" w:cs="Times New Roman"/>
              </w:rPr>
              <w:t xml:space="preserve"> задач (базовый  № 1и повышенный № 2)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953E2">
            <w:pPr>
              <w:pStyle w:val="ab"/>
              <w:numPr>
                <w:ilvl w:val="0"/>
                <w:numId w:val="28"/>
              </w:numPr>
              <w:ind w:left="176" w:hanging="283"/>
              <w:contextualSpacing w:val="0"/>
            </w:pPr>
            <w:r w:rsidRPr="00B953E2">
              <w:t>Основания трапеции равны 14 и 19. Найдите больший из отрезков, на которые делит среднюю линию этой трапеции одна из её диагоналей.</w:t>
            </w:r>
          </w:p>
          <w:p w:rsidR="00B953E2" w:rsidRPr="00B953E2" w:rsidRDefault="00B953E2" w:rsidP="00B953E2">
            <w:pPr>
              <w:pStyle w:val="ab"/>
              <w:numPr>
                <w:ilvl w:val="0"/>
                <w:numId w:val="28"/>
              </w:numPr>
              <w:ind w:left="176" w:hanging="283"/>
              <w:contextualSpacing w:val="0"/>
            </w:pPr>
            <w:r w:rsidRPr="00B953E2">
              <w:t>Радиус окружности, описанной около квадрата, равен 6√2. Найдите радиус окружности, вписанной в этот квадрат.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0401A2" wp14:editId="3ABF8509">
                  <wp:extent cx="1485900" cy="942975"/>
                  <wp:effectExtent l="0" t="0" r="0" b="9525"/>
                  <wp:docPr id="16" name="Рисунок 16" descr="https://self-edu.ru/htm/2020/oge2020_36/files/28_18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" descr="https://self-edu.ru/htm/2020/oge2020_36/files/28_18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05F744C" wp14:editId="48FD7322">
                  <wp:extent cx="1209675" cy="1200150"/>
                  <wp:effectExtent l="0" t="0" r="9525" b="0"/>
                  <wp:docPr id="17" name="Рисунок 17" descr="https://self-edu.ru/htm/2020/oge2020_36/files/36_17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" descr="https://self-edu.ru/htm/2020/oge2020_36/files/36_17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Выявить качество и уровень овладения знаниями.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Получение достоверной информации о достижении всеми и способами деятельности.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Развить у учащихся способность к оценочным действиям</w:t>
            </w:r>
          </w:p>
        </w:tc>
      </w:tr>
      <w:tr w:rsidR="00B953E2" w:rsidRPr="00B953E2" w:rsidTr="00B65E13">
        <w:trPr>
          <w:trHeight w:val="90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pStyle w:val="ab"/>
              <w:numPr>
                <w:ilvl w:val="0"/>
                <w:numId w:val="2"/>
              </w:numPr>
              <w:contextualSpacing w:val="0"/>
              <w:jc w:val="center"/>
              <w:rPr>
                <w:b/>
              </w:rPr>
            </w:pPr>
            <w:r w:rsidRPr="00B953E2">
              <w:rPr>
                <w:b/>
              </w:rPr>
              <w:lastRenderedPageBreak/>
              <w:t>Этап рефлексии деятельности на уроке.</w:t>
            </w:r>
          </w:p>
          <w:p w:rsidR="00B953E2" w:rsidRPr="00B953E2" w:rsidRDefault="00B953E2" w:rsidP="00B65E13">
            <w:pPr>
              <w:pStyle w:val="ab"/>
              <w:jc w:val="center"/>
            </w:pPr>
            <w:r w:rsidRPr="00B953E2">
              <w:rPr>
                <w:b/>
              </w:rPr>
              <w:t xml:space="preserve">Цель: </w:t>
            </w:r>
            <w:r w:rsidRPr="00B953E2">
              <w:t>осознание учащимися метода преодоления затруднений и самооценка ими результатов своей деятельности на уроке; подведение итогов урока.</w:t>
            </w:r>
          </w:p>
          <w:p w:rsidR="00B953E2" w:rsidRPr="00B953E2" w:rsidRDefault="00B953E2" w:rsidP="00B65E13">
            <w:pPr>
              <w:pStyle w:val="ab"/>
              <w:jc w:val="center"/>
            </w:pPr>
            <w:r w:rsidRPr="00B953E2">
              <w:rPr>
                <w:b/>
              </w:rPr>
              <w:t>Продолжительность: 5 минут.</w:t>
            </w:r>
          </w:p>
        </w:tc>
      </w:tr>
      <w:tr w:rsidR="00B953E2" w:rsidRPr="00B953E2" w:rsidTr="00461698">
        <w:trPr>
          <w:trHeight w:val="504"/>
        </w:trPr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учителя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учеников</w:t>
            </w:r>
          </w:p>
        </w:tc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53E2" w:rsidRPr="00B953E2" w:rsidTr="00461698">
        <w:trPr>
          <w:trHeight w:val="585"/>
        </w:trPr>
        <w:tc>
          <w:tcPr>
            <w:tcW w:w="3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3E2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jc w:val="center"/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B953E2" w:rsidRPr="00B953E2" w:rsidTr="00461698">
        <w:trPr>
          <w:trHeight w:val="278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46C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Предлагает учащимся</w:t>
            </w:r>
            <w:r w:rsidR="003A446C">
              <w:rPr>
                <w:rFonts w:ascii="Times New Roman" w:hAnsi="Times New Roman" w:cs="Times New Roman"/>
              </w:rPr>
              <w:t>:</w:t>
            </w:r>
          </w:p>
          <w:p w:rsidR="003A446C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 xml:space="preserve"> проанализировать результаты работы на уроке; </w:t>
            </w:r>
          </w:p>
          <w:p w:rsidR="003A446C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заполнить таблицу рефлексии</w:t>
            </w:r>
            <w:r w:rsidR="00264B34">
              <w:rPr>
                <w:rFonts w:ascii="Times New Roman" w:hAnsi="Times New Roman" w:cs="Times New Roman"/>
              </w:rPr>
              <w:t xml:space="preserve"> </w:t>
            </w:r>
            <w:r w:rsidR="00264B34" w:rsidRPr="00B953E2">
              <w:rPr>
                <w:rFonts w:ascii="Times New Roman" w:hAnsi="Times New Roman" w:cs="Times New Roman"/>
              </w:rPr>
              <w:t>в соответствии с результатами деятельности на уроке</w:t>
            </w:r>
            <w:r w:rsidRPr="00B953E2">
              <w:rPr>
                <w:rFonts w:ascii="Times New Roman" w:hAnsi="Times New Roman" w:cs="Times New Roman"/>
              </w:rPr>
              <w:t>;</w:t>
            </w:r>
          </w:p>
          <w:p w:rsidR="003A446C" w:rsidRDefault="003A446C" w:rsidP="00B65E13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color w:val="000000"/>
                <w:lang w:eastAsia="ru-RU" w:bidi="ar-SA"/>
              </w:rPr>
              <w:drawing>
                <wp:inline distT="0" distB="0" distL="0" distR="0">
                  <wp:extent cx="2244725" cy="890905"/>
                  <wp:effectExtent l="0" t="0" r="3175" b="444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725" cy="890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53E2" w:rsidRPr="00B953E2">
              <w:rPr>
                <w:rFonts w:ascii="Times New Roman" w:hAnsi="Times New Roman" w:cs="Times New Roman"/>
              </w:rPr>
              <w:t xml:space="preserve"> </w:t>
            </w:r>
          </w:p>
          <w:p w:rsidR="00264B34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выбрать домашнее задание</w:t>
            </w:r>
            <w:r w:rsidR="00264B34">
              <w:rPr>
                <w:rFonts w:ascii="Times New Roman" w:hAnsi="Times New Roman" w:cs="Times New Roman"/>
              </w:rPr>
              <w:t xml:space="preserve"> Открытый банк заданий ОГЭ </w:t>
            </w:r>
            <w:hyperlink r:id="rId22" w:history="1">
              <w:r w:rsidR="00264B34" w:rsidRPr="00F06A26">
                <w:rPr>
                  <w:rStyle w:val="afa"/>
                  <w:rFonts w:ascii="Times New Roman" w:hAnsi="Times New Roman" w:cs="Times New Roman" w:hint="eastAsia"/>
                </w:rPr>
                <w:t>http://oge.fipi.ru/os/xmodules/qprint/index.php?proj_guid=DE0E276E497AB3784C3FC4CC20248DC0&amp;theme_guid=7C62C5208B90887344A5322D95E7427D&amp;md=qprint&amp;groupno=0</w:t>
              </w:r>
            </w:hyperlink>
          </w:p>
          <w:p w:rsidR="00AF5AF7" w:rsidRDefault="00B953E2" w:rsidP="00AF5AF7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 xml:space="preserve"> (домашнее задание дифференцированное</w:t>
            </w:r>
            <w:r w:rsidR="00264B34">
              <w:rPr>
                <w:rFonts w:ascii="Times New Roman" w:hAnsi="Times New Roman" w:cs="Times New Roman"/>
              </w:rPr>
              <w:t xml:space="preserve">  </w:t>
            </w:r>
          </w:p>
          <w:p w:rsidR="00AF5AF7" w:rsidRDefault="00264B34" w:rsidP="00AF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*.</w:t>
            </w:r>
            <w:proofErr w:type="gramStart"/>
            <w:r>
              <w:rPr>
                <w:rFonts w:ascii="Times New Roman" w:hAnsi="Times New Roman" w:cs="Times New Roman"/>
              </w:rPr>
              <w:t>1,*</w:t>
            </w:r>
            <w:proofErr w:type="gramEnd"/>
            <w:r>
              <w:rPr>
                <w:rFonts w:ascii="Times New Roman" w:hAnsi="Times New Roman" w:cs="Times New Roman"/>
              </w:rPr>
              <w:t>.2 базовый уровень,</w:t>
            </w:r>
          </w:p>
          <w:p w:rsidR="00AF5AF7" w:rsidRDefault="00264B34" w:rsidP="00AF5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*.</w:t>
            </w:r>
            <w:proofErr w:type="gramStart"/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,*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повышенный</w:t>
            </w:r>
            <w:r>
              <w:rPr>
                <w:rFonts w:ascii="Times New Roman" w:hAnsi="Times New Roman" w:cs="Times New Roman"/>
              </w:rPr>
              <w:t xml:space="preserve"> уровень</w:t>
            </w:r>
            <w:r>
              <w:rPr>
                <w:rFonts w:ascii="Times New Roman" w:hAnsi="Times New Roman" w:cs="Times New Roman"/>
              </w:rPr>
              <w:t xml:space="preserve"> Приложение 2</w:t>
            </w:r>
            <w:r w:rsidR="00B953E2" w:rsidRPr="00B953E2">
              <w:rPr>
                <w:rFonts w:ascii="Times New Roman" w:hAnsi="Times New Roman" w:cs="Times New Roman"/>
              </w:rPr>
              <w:t>)</w:t>
            </w:r>
            <w:r w:rsidR="00AF5AF7">
              <w:rPr>
                <w:rFonts w:ascii="Times New Roman" w:hAnsi="Times New Roman" w:cs="Times New Roman"/>
              </w:rPr>
              <w:t xml:space="preserve"> </w:t>
            </w:r>
          </w:p>
          <w:p w:rsidR="00B953E2" w:rsidRPr="00B953E2" w:rsidRDefault="00B953E2" w:rsidP="00AF5AF7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Выставление отметок.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Проанализируйте результаты своей деятельности в соответствии с поставленной целью урока.</w:t>
            </w:r>
          </w:p>
          <w:p w:rsidR="00264B34" w:rsidRDefault="00EE123B" w:rsidP="00B65E13">
            <w:pPr>
              <w:rPr>
                <w:color w:val="000000"/>
              </w:rPr>
            </w:pPr>
            <w:r>
              <w:rPr>
                <w:color w:val="000000"/>
              </w:rPr>
              <w:t>На координатной плоскости на оси абсцисс вид работы, на оси ординат-оценка.</w:t>
            </w:r>
          </w:p>
          <w:p w:rsidR="00B953E2" w:rsidRPr="00B953E2" w:rsidRDefault="00EE123B" w:rsidP="00B65E13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Проставьте себе оценки за каждый вид работы, соедините их линией. Получим график отражающий вашу самооценку на разных этапах урока.</w:t>
            </w:r>
          </w:p>
          <w:p w:rsidR="006C7FA3" w:rsidRPr="00B953E2" w:rsidRDefault="006C7FA3" w:rsidP="006C7FA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Ответьте на вопрос рефлексии.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Анализируют свои успехи и деятельность на уроке.</w:t>
            </w:r>
            <w:r w:rsidR="00EE123B">
              <w:rPr>
                <w:rFonts w:ascii="Times New Roman" w:hAnsi="Times New Roman" w:cs="Times New Roman"/>
              </w:rPr>
              <w:t xml:space="preserve"> Заполняют таблицу</w:t>
            </w:r>
          </w:p>
          <w:p w:rsid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Отвечают на вопрос рефлексии.</w:t>
            </w:r>
          </w:p>
          <w:p w:rsidR="00EE123B" w:rsidRDefault="00EE123B" w:rsidP="00EE123B">
            <w:pPr>
              <w:pStyle w:val="ad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Продолжи фразу</w:t>
            </w:r>
            <w:r>
              <w:rPr>
                <w:color w:val="000000"/>
              </w:rPr>
              <w:t>:</w:t>
            </w:r>
          </w:p>
          <w:p w:rsidR="00EE123B" w:rsidRDefault="00EE123B" w:rsidP="00EE123B">
            <w:pPr>
              <w:pStyle w:val="ad"/>
              <w:numPr>
                <w:ilvl w:val="0"/>
                <w:numId w:val="3"/>
              </w:numPr>
              <w:tabs>
                <w:tab w:val="clear" w:pos="0"/>
                <w:tab w:val="num" w:pos="321"/>
              </w:tabs>
              <w:spacing w:before="0" w:after="0"/>
              <w:ind w:left="321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Теперь я точно знаю…</w:t>
            </w:r>
          </w:p>
          <w:p w:rsidR="00EE123B" w:rsidRDefault="00EE123B" w:rsidP="00EE123B">
            <w:pPr>
              <w:pStyle w:val="ad"/>
              <w:numPr>
                <w:ilvl w:val="0"/>
                <w:numId w:val="3"/>
              </w:numPr>
              <w:tabs>
                <w:tab w:val="clear" w:pos="0"/>
                <w:tab w:val="num" w:pos="321"/>
              </w:tabs>
              <w:spacing w:before="0" w:after="0"/>
              <w:ind w:left="321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Я понял(а) …</w:t>
            </w:r>
          </w:p>
          <w:p w:rsidR="00EE123B" w:rsidRDefault="00EE123B" w:rsidP="00EE123B">
            <w:pPr>
              <w:pStyle w:val="ad"/>
              <w:numPr>
                <w:ilvl w:val="0"/>
                <w:numId w:val="3"/>
              </w:numPr>
              <w:tabs>
                <w:tab w:val="clear" w:pos="0"/>
                <w:tab w:val="num" w:pos="321"/>
              </w:tabs>
              <w:spacing w:before="0" w:after="0"/>
              <w:ind w:left="321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Я узнал(а) …</w:t>
            </w:r>
          </w:p>
          <w:p w:rsidR="00EE123B" w:rsidRDefault="00EE123B" w:rsidP="00EE123B">
            <w:pPr>
              <w:pStyle w:val="ad"/>
              <w:numPr>
                <w:ilvl w:val="0"/>
                <w:numId w:val="3"/>
              </w:numPr>
              <w:tabs>
                <w:tab w:val="clear" w:pos="0"/>
                <w:tab w:val="num" w:pos="321"/>
              </w:tabs>
              <w:spacing w:before="0"/>
              <w:ind w:left="321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Я научился(</w:t>
            </w:r>
            <w:proofErr w:type="spellStart"/>
            <w:r>
              <w:rPr>
                <w:color w:val="000000"/>
              </w:rPr>
              <w:t>лась</w:t>
            </w:r>
            <w:proofErr w:type="spellEnd"/>
            <w:r>
              <w:rPr>
                <w:color w:val="000000"/>
              </w:rPr>
              <w:t>) …</w:t>
            </w:r>
          </w:p>
          <w:p w:rsidR="00EE123B" w:rsidRPr="00EE123B" w:rsidRDefault="00EE123B" w:rsidP="00EE123B">
            <w:pPr>
              <w:pStyle w:val="ab"/>
              <w:numPr>
                <w:ilvl w:val="0"/>
                <w:numId w:val="3"/>
              </w:numPr>
              <w:ind w:left="321" w:hanging="283"/>
            </w:pPr>
            <w:r w:rsidRPr="00EE123B">
              <w:rPr>
                <w:color w:val="000000"/>
              </w:rPr>
              <w:t>Мое мнение …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Выбирают и записывают домашнее задание.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Научатся анализировать степень усвоения знаний, умений и навыков; в соответствии с результатами этого анализа научатся планировать свою учебную работу дома;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Учащиеся получат возможность научится анализировать, прогнозировать и обобщать выводы о результатах своей работы;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 xml:space="preserve">Научатся формировать навыки самоконтроля и анализа результатов работы; сознательно относиться к выбору домашнего задания; </w:t>
            </w:r>
          </w:p>
          <w:p w:rsidR="00B953E2" w:rsidRPr="00B953E2" w:rsidRDefault="00B953E2" w:rsidP="00B65E13">
            <w:pPr>
              <w:rPr>
                <w:rFonts w:ascii="Times New Roman" w:hAnsi="Times New Roman" w:cs="Times New Roman"/>
              </w:rPr>
            </w:pPr>
            <w:r w:rsidRPr="00B953E2">
              <w:rPr>
                <w:rFonts w:ascii="Times New Roman" w:hAnsi="Times New Roman" w:cs="Times New Roman"/>
              </w:rPr>
              <w:t>Учащиеся получат возможность развить способность мыслить критически; осуществлять самооценку и само коррекцию учебной деятельности.</w:t>
            </w:r>
          </w:p>
        </w:tc>
      </w:tr>
    </w:tbl>
    <w:p w:rsidR="00271AA6" w:rsidRPr="00C76E3B" w:rsidRDefault="00271AA6" w:rsidP="00C76E3B">
      <w:pPr>
        <w:jc w:val="both"/>
        <w:rPr>
          <w:rFonts w:ascii="Times New Roman" w:hAnsi="Times New Roman" w:cs="Times New Roman"/>
        </w:rPr>
      </w:pPr>
    </w:p>
    <w:p w:rsidR="002502D8" w:rsidRPr="00C76E3B" w:rsidRDefault="002502D8" w:rsidP="00C76E3B">
      <w:pPr>
        <w:jc w:val="both"/>
        <w:rPr>
          <w:rFonts w:ascii="Times New Roman" w:hAnsi="Times New Roman" w:cs="Times New Roman"/>
        </w:rPr>
      </w:pPr>
    </w:p>
    <w:p w:rsidR="00B65E13" w:rsidRDefault="00B65E13" w:rsidP="00C76E3B">
      <w:pPr>
        <w:jc w:val="both"/>
        <w:rPr>
          <w:rFonts w:ascii="Times New Roman" w:hAnsi="Times New Roman" w:cs="Times New Roman"/>
        </w:rPr>
      </w:pPr>
    </w:p>
    <w:p w:rsidR="00B65E13" w:rsidRDefault="00B65E13" w:rsidP="00C76E3B">
      <w:pPr>
        <w:jc w:val="both"/>
        <w:rPr>
          <w:rFonts w:ascii="Times New Roman" w:hAnsi="Times New Roman" w:cs="Times New Roman"/>
        </w:rPr>
      </w:pPr>
    </w:p>
    <w:p w:rsidR="00B65E13" w:rsidRDefault="00B65E13" w:rsidP="00C76E3B">
      <w:pPr>
        <w:jc w:val="both"/>
        <w:rPr>
          <w:rFonts w:ascii="Times New Roman" w:hAnsi="Times New Roman" w:cs="Times New Roman"/>
        </w:rPr>
      </w:pPr>
    </w:p>
    <w:p w:rsidR="00B65E13" w:rsidRDefault="00B65E13" w:rsidP="00C76E3B">
      <w:pPr>
        <w:jc w:val="both"/>
        <w:rPr>
          <w:rFonts w:ascii="Times New Roman" w:hAnsi="Times New Roman" w:cs="Times New Roman"/>
        </w:rPr>
      </w:pPr>
    </w:p>
    <w:p w:rsidR="00B65E13" w:rsidRDefault="00B65E13" w:rsidP="00C76E3B">
      <w:pPr>
        <w:jc w:val="both"/>
        <w:rPr>
          <w:rFonts w:ascii="Times New Roman" w:hAnsi="Times New Roman" w:cs="Times New Roman"/>
        </w:rPr>
        <w:sectPr w:rsidR="00B65E13" w:rsidSect="008E2169">
          <w:pgSz w:w="16838" w:h="11906" w:orient="landscape"/>
          <w:pgMar w:top="284" w:right="720" w:bottom="244" w:left="720" w:header="720" w:footer="720" w:gutter="0"/>
          <w:cols w:space="720"/>
          <w:docGrid w:linePitch="360"/>
        </w:sectPr>
      </w:pPr>
    </w:p>
    <w:p w:rsidR="00B65E13" w:rsidRDefault="00B65E13" w:rsidP="00C76E3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65E13" w:rsidRDefault="00B65E13" w:rsidP="00B65E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B65E13" w:rsidRDefault="00B65E13" w:rsidP="00B65E13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ЗАДАЧА № 1</w:t>
      </w:r>
    </w:p>
    <w:p w:rsidR="00B65E13" w:rsidRPr="003A130C" w:rsidRDefault="00B65E13" w:rsidP="00B65E1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 xml:space="preserve">Гриша летом отдыхает у дедушки в деревне </w:t>
      </w:r>
      <w:proofErr w:type="spellStart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Грушёвка</w:t>
      </w:r>
      <w:proofErr w:type="spellEnd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 xml:space="preserve">. В понедельник они собираются съездить на велосипедах в село </w:t>
      </w:r>
      <w:proofErr w:type="spellStart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Абрамово</w:t>
      </w:r>
      <w:proofErr w:type="spellEnd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 xml:space="preserve"> на ярмарку.</w:t>
      </w: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Из деревни </w:t>
      </w:r>
      <w:proofErr w:type="spellStart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Грушёвка</w:t>
      </w:r>
      <w:proofErr w:type="spellEnd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село </w:t>
      </w:r>
      <w:proofErr w:type="spellStart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Абрамово</w:t>
      </w:r>
      <w:proofErr w:type="spellEnd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 xml:space="preserve"> можно проехать по прямой лесной дорожке. Есть более длинный путь: по прямолинейному шоссе через деревню Таловка до деревни Новая, где нужно повернуть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 xml:space="preserve">под прямым углом направо на другое шоссе, ведущее в село </w:t>
      </w:r>
      <w:proofErr w:type="spellStart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Абрамово</w:t>
      </w:r>
      <w:proofErr w:type="spellEnd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. Есть и третий маршрут: в деревне Таловка можно свернуть на прямую тропинку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 xml:space="preserve">в село </w:t>
      </w:r>
      <w:proofErr w:type="spellStart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Абрамово</w:t>
      </w:r>
      <w:proofErr w:type="spellEnd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, которая идёт мимо пруда.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Лесная дорожка и тропинка образуют с шоссе прямоугольные треугольники.</w:t>
      </w:r>
    </w:p>
    <w:p w:rsidR="00B65E13" w:rsidRPr="003A130C" w:rsidRDefault="00B65E13" w:rsidP="00B65E1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D60062" wp14:editId="3BD9A8B0">
                <wp:simplePos x="0" y="0"/>
                <wp:positionH relativeFrom="column">
                  <wp:posOffset>2581275</wp:posOffset>
                </wp:positionH>
                <wp:positionV relativeFrom="paragraph">
                  <wp:posOffset>173355</wp:posOffset>
                </wp:positionV>
                <wp:extent cx="2360930" cy="1630045"/>
                <wp:effectExtent l="0" t="0" r="8890" b="82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13" w:rsidRPr="003A130C" w:rsidRDefault="00B65E13" w:rsidP="00B65E13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3A130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По шоссе Гриша с дедушкой едут со скоростью 15 км/ч, а по лесной дорожке и тропинке — со скоростью 12 км/ч. На плане изображено взаимное расположение населённых пунктов, длина стороны каждой клетки равна 2 км.</w:t>
                            </w:r>
                          </w:p>
                          <w:p w:rsidR="00B65E13" w:rsidRDefault="00B65E13" w:rsidP="00B65E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600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3.25pt;margin-top:13.65pt;width:185.9pt;height:128.3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" stroked="f">
                <v:textbox>
                  <w:txbxContent>
                    <w:p w:rsidR="00B65E13" w:rsidRPr="003A130C" w:rsidRDefault="00B65E13" w:rsidP="00B65E13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</w:pPr>
                      <w:r w:rsidRPr="003A130C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По шоссе Гриша с дедушкой едут со скоростью 15 км/ч, а по лесной дорожке и тропинке — со скоростью 12 км/ч. На плане изображено взаимное расположение населённых пунктов, длина стороны каждой клетки равна 2 км.</w:t>
                      </w:r>
                    </w:p>
                    <w:p w:rsidR="00B65E13" w:rsidRDefault="00B65E13" w:rsidP="00B65E13"/>
                  </w:txbxContent>
                </v:textbox>
                <w10:wrap type="square"/>
              </v:shape>
            </w:pict>
          </mc:Fallback>
        </mc:AlternateContent>
      </w: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65E13" w:rsidRPr="003A130C" w:rsidRDefault="00B65E13" w:rsidP="00B65E1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8292FCC" wp14:editId="4F1B6001">
            <wp:extent cx="2171700" cy="1707913"/>
            <wp:effectExtent l="0" t="0" r="0" b="6985"/>
            <wp:docPr id="1" name="Рисунок 1" descr="http://oge.fipi.ru/os/docs/DE0E276E497AB3784C3FC4CC20248DC0/docs/3DD1A247DD1683ED4F2F31E3DBD60764/xs3docsrc3DD1A247DD1683ED4F2F31E3DBD60764_1_1583231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ge.fipi.ru/os/docs/DE0E276E497AB3784C3FC4CC20248DC0/docs/3DD1A247DD1683ED4F2F31E3DBD60764/xs3docsrc3DD1A247DD1683ED4F2F31E3DBD60764_1_15832317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00" cy="171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</w:p>
    <w:p w:rsidR="00B65E13" w:rsidRPr="003A130C" w:rsidRDefault="00B65E13" w:rsidP="00B65E1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65E13" w:rsidRPr="003A130C" w:rsidRDefault="00B65E13" w:rsidP="00B65E13">
      <w:pPr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1.</w:t>
      </w:r>
    </w:p>
    <w:p w:rsidR="00B65E13" w:rsidRPr="003A130C" w:rsidRDefault="00B65E13" w:rsidP="00B65E1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Пользуясь описанием, определите, какими цифрами на плане обозначены населённые пункты.</w:t>
      </w:r>
    </w:p>
    <w:p w:rsidR="00B65E13" w:rsidRPr="003A130C" w:rsidRDefault="00B65E13" w:rsidP="00B65E1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Заполните таблицу, в бланк ответов перенесите последовательность трёх цифр без пробелов, запятых и других дополнительных символов.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950"/>
        <w:gridCol w:w="2445"/>
        <w:gridCol w:w="2475"/>
      </w:tblGrid>
      <w:tr w:rsidR="00B65E13" w:rsidRPr="003A130C" w:rsidTr="00B65E1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Насел. пункты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д. Таловка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Грушёвка</w:t>
            </w:r>
            <w:proofErr w:type="spell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Абрамово</w:t>
            </w:r>
            <w:proofErr w:type="spellEnd"/>
          </w:p>
        </w:tc>
      </w:tr>
      <w:tr w:rsidR="00B65E13" w:rsidRPr="003A130C" w:rsidTr="00B65E1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Цифры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65E13" w:rsidRPr="003A130C" w:rsidRDefault="00B65E13" w:rsidP="00B65E1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A1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2.</w:t>
      </w:r>
    </w:p>
    <w:p w:rsidR="00B65E13" w:rsidRPr="003A130C" w:rsidRDefault="00B65E13" w:rsidP="00B65E1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 xml:space="preserve">Сколько километров проедут Гриша с дедушкой от деревни </w:t>
      </w:r>
      <w:proofErr w:type="spellStart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Грушёвка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 xml:space="preserve">до села </w:t>
      </w:r>
      <w:proofErr w:type="spellStart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Абрамово</w:t>
      </w:r>
      <w:proofErr w:type="spellEnd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, если они поедут по шоссе через деревню Новая?</w:t>
      </w:r>
    </w:p>
    <w:p w:rsidR="00B65E13" w:rsidRPr="003A130C" w:rsidRDefault="00B65E13" w:rsidP="00B65E13">
      <w:pPr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3.</w:t>
      </w:r>
    </w:p>
    <w:p w:rsidR="00B65E13" w:rsidRPr="003A130C" w:rsidRDefault="00B65E13" w:rsidP="00B65E1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 xml:space="preserve">Сколько минут затратят на дорогу из деревни </w:t>
      </w:r>
      <w:proofErr w:type="spellStart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Грушёвка</w:t>
      </w:r>
      <w:proofErr w:type="spellEnd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село </w:t>
      </w:r>
      <w:proofErr w:type="spellStart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Абрамово</w:t>
      </w:r>
      <w:proofErr w:type="spellEnd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 xml:space="preserve"> Гриша с дедушкой, если поедут через деревню Новая?</w:t>
      </w:r>
    </w:p>
    <w:p w:rsidR="00B65E13" w:rsidRPr="003A130C" w:rsidRDefault="00B65E13" w:rsidP="00B65E13">
      <w:pPr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4</w:t>
      </w:r>
    </w:p>
    <w:p w:rsidR="00B65E13" w:rsidRPr="003A130C" w:rsidRDefault="00B65E13" w:rsidP="00B65E1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A130C">
        <w:rPr>
          <w:rFonts w:ascii="Times New Roman" w:hAnsi="Times New Roman" w:cs="Times New Roman"/>
        </w:rPr>
        <w:t xml:space="preserve">Сколько минут затратят на дорогу из деревни </w:t>
      </w:r>
      <w:proofErr w:type="spellStart"/>
      <w:r w:rsidRPr="003A130C">
        <w:rPr>
          <w:rFonts w:ascii="Times New Roman" w:hAnsi="Times New Roman" w:cs="Times New Roman"/>
        </w:rPr>
        <w:t>Грушёвка</w:t>
      </w:r>
      <w:proofErr w:type="spellEnd"/>
      <w:r w:rsidRPr="003A130C">
        <w:rPr>
          <w:rFonts w:ascii="Times New Roman" w:hAnsi="Times New Roman" w:cs="Times New Roman"/>
        </w:rPr>
        <w:t xml:space="preserve"> в село </w:t>
      </w:r>
      <w:proofErr w:type="spellStart"/>
      <w:r w:rsidRPr="003A130C">
        <w:rPr>
          <w:rFonts w:ascii="Times New Roman" w:hAnsi="Times New Roman" w:cs="Times New Roman"/>
        </w:rPr>
        <w:t>Абрамово</w:t>
      </w:r>
      <w:proofErr w:type="spellEnd"/>
      <w:r w:rsidRPr="003A130C">
        <w:rPr>
          <w:rFonts w:ascii="Times New Roman" w:hAnsi="Times New Roman" w:cs="Times New Roman"/>
        </w:rPr>
        <w:t xml:space="preserve"> Гриша с дедушкой, если они поедут сначала по шоссе, а затем свернут</w:t>
      </w:r>
      <w:r w:rsidRPr="003A130C">
        <w:rPr>
          <w:rFonts w:ascii="Times New Roman" w:hAnsi="Times New Roman" w:cs="Times New Roman"/>
        </w:rPr>
        <w:br/>
        <w:t>в Таловке на прямую тропинку, которая проходит мимо пруда?</w:t>
      </w:r>
    </w:p>
    <w:p w:rsidR="00B65E13" w:rsidRPr="003A130C" w:rsidRDefault="00B65E13" w:rsidP="00B65E13">
      <w:pPr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5.</w:t>
      </w:r>
    </w:p>
    <w:p w:rsidR="00B65E13" w:rsidRPr="003A130C" w:rsidRDefault="00B65E13" w:rsidP="00B65E1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 xml:space="preserve">В таблице указана стоимость (в рублях) некоторых продуктов в четырёх магазинах, расположенных в деревне </w:t>
      </w:r>
      <w:proofErr w:type="spellStart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Грушёвка</w:t>
      </w:r>
      <w:proofErr w:type="spellEnd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 xml:space="preserve">, селе </w:t>
      </w:r>
      <w:proofErr w:type="spellStart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Абрамово</w:t>
      </w:r>
      <w:proofErr w:type="spellEnd"/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, деревне Таловка и деревне Новая.</w:t>
      </w:r>
    </w:p>
    <w:p w:rsidR="00B65E13" w:rsidRPr="003A130C" w:rsidRDefault="00B65E13" w:rsidP="00B65E1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1952"/>
        <w:gridCol w:w="1843"/>
        <w:gridCol w:w="1843"/>
        <w:gridCol w:w="1417"/>
      </w:tblGrid>
      <w:tr w:rsidR="00B65E13" w:rsidRPr="003A130C" w:rsidTr="00B65E13">
        <w:trPr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Наименование продукта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Грушёвка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Абрамово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д. Таловка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д. Новая</w:t>
            </w:r>
          </w:p>
        </w:tc>
      </w:tr>
      <w:tr w:rsidR="00B65E13" w:rsidRPr="003A130C" w:rsidTr="00B65E13">
        <w:trPr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Молоко (1 л)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B65E13" w:rsidRPr="003A130C" w:rsidTr="00B65E13">
        <w:trPr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Хлеб (1 батон)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65E13" w:rsidRPr="003A130C" w:rsidTr="00B65E13">
        <w:trPr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Сыр «Российский» (1 кг)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B65E13" w:rsidRPr="003A130C" w:rsidTr="00B65E13">
        <w:trPr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Говядина (1 кг)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</w:tr>
      <w:tr w:rsidR="00B65E13" w:rsidRPr="003A130C" w:rsidTr="00B65E13">
        <w:trPr>
          <w:tblCellSpacing w:w="0" w:type="dxa"/>
        </w:trPr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Картофель (1 кг)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E13" w:rsidRPr="003A130C" w:rsidRDefault="00B65E13" w:rsidP="00B65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13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</w:tbl>
    <w:p w:rsidR="00B65E13" w:rsidRPr="003A130C" w:rsidRDefault="00B65E13" w:rsidP="00B65E1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02D8" w:rsidRDefault="00B65E13" w:rsidP="003A446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t>Гриша с дедушкой хотят купить 4 л молока, 5 батонов хлеба</w:t>
      </w:r>
      <w:r w:rsidRPr="003A130C">
        <w:rPr>
          <w:rFonts w:ascii="Times New Roman" w:eastAsia="Times New Roman" w:hAnsi="Times New Roman" w:cs="Times New Roman"/>
          <w:color w:val="000000"/>
          <w:lang w:eastAsia="ru-RU"/>
        </w:rPr>
        <w:br/>
        <w:t>и 2 кг говядины. В каком магазине такой набор продуктов будет стоить дешевле всего? В ответ запишите стоимость данного набора в этом магазине.</w:t>
      </w:r>
    </w:p>
    <w:p w:rsidR="00EE123B" w:rsidRDefault="00EE123B" w:rsidP="003A446C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123B" w:rsidRDefault="00EE123B" w:rsidP="003A446C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123B" w:rsidRDefault="001F5E2F" w:rsidP="001F5E2F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2</w:t>
      </w:r>
    </w:p>
    <w:p w:rsidR="001F5E2F" w:rsidRPr="001F5E2F" w:rsidRDefault="001F5E2F" w:rsidP="006C7FA3">
      <w:pPr>
        <w:suppressAutoHyphens w:val="0"/>
        <w:spacing w:line="330" w:lineRule="atLeas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1F5E2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>Прочитайте внимательно текст и выполните задания </w:t>
      </w:r>
      <w:r w:rsidRPr="001F5E2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1</w:t>
      </w:r>
      <w:r w:rsidRPr="00F26ED2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 w:bidi="ar-SA"/>
        </w:rPr>
        <w:t>–</w:t>
      </w:r>
      <w:r w:rsidRPr="001F5E2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5</w:t>
      </w:r>
      <w:r w:rsidRPr="001F5E2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>.</w:t>
      </w: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 </w:t>
      </w:r>
    </w:p>
    <w:p w:rsidR="001F5E2F" w:rsidRPr="001F5E2F" w:rsidRDefault="001F5E2F" w:rsidP="001F5E2F">
      <w:pPr>
        <w:suppressAutoHyphens w:val="0"/>
        <w:spacing w:before="30" w:after="60" w:line="330" w:lineRule="atLeas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На рисунке изображён план сельской местности.</w:t>
      </w:r>
    </w:p>
    <w:p w:rsidR="001F5E2F" w:rsidRPr="001F5E2F" w:rsidRDefault="001F5E2F" w:rsidP="006C7FA3">
      <w:pPr>
        <w:suppressAutoHyphens w:val="0"/>
        <w:spacing w:line="330" w:lineRule="atLeas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Таня на летних каникулах приезжает в гости к дедушке в деревню Антоновка (на плане обозначена цифрой 1). В конце каникул дедушка на машине собирается отвезти Таню на автобусную станцию, которая находится в деревне Богданово. Из Антоновки в Богданово можно проехать</w:t>
      </w:r>
      <w:r w:rsidR="006C7FA3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по просёлочной дороге мимо реки. Есть другой путь </w:t>
      </w:r>
      <w:r w:rsidRPr="00F26ED2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 w:bidi="ar-SA"/>
        </w:rPr>
        <w:t>—</w:t>
      </w: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 по шоссе до деревни </w:t>
      </w:r>
      <w:proofErr w:type="spellStart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Ванютино</w:t>
      </w:r>
      <w:proofErr w:type="spellEnd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, где нужно повернуть под прямым углом налево на другое шоссе, ведущее в Богданово. Третий маршрут проходит по просёлочной дороге мимо пруда до деревни </w:t>
      </w:r>
      <w:proofErr w:type="spellStart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Горюново</w:t>
      </w:r>
      <w:proofErr w:type="spellEnd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, где можно свернуть на шоссе </w:t>
      </w:r>
      <w:proofErr w:type="gramStart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до Богданово</w:t>
      </w:r>
      <w:proofErr w:type="gramEnd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. Четвёртый маршрут пролегает по шоссе до деревни </w:t>
      </w:r>
      <w:proofErr w:type="spellStart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Доломино</w:t>
      </w:r>
      <w:proofErr w:type="spellEnd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, от </w:t>
      </w:r>
      <w:proofErr w:type="spellStart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Доломино</w:t>
      </w:r>
      <w:proofErr w:type="spellEnd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до </w:t>
      </w:r>
      <w:proofErr w:type="spellStart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Горюново</w:t>
      </w:r>
      <w:proofErr w:type="spellEnd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по просёлочной дороге мимо конюшни и от </w:t>
      </w:r>
      <w:proofErr w:type="spellStart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Горюново</w:t>
      </w:r>
      <w:proofErr w:type="spellEnd"/>
      <w:r w:rsidR="006C7FA3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до Богданово по шоссе. Ещё один маршрут проходит по шоссе до деревни Егорка, по просёлочной дороге мимо конюшни от Егорки до Жилино</w:t>
      </w: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br/>
        <w:t>и по шоссе от Жилино до Богданово.</w:t>
      </w:r>
      <w:r w:rsidR="006C7FA3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Шоссе и просёлочные дороги образуют прямоугольные треугольники.</w:t>
      </w:r>
    </w:p>
    <w:p w:rsidR="001F5E2F" w:rsidRPr="001F5E2F" w:rsidRDefault="001F5E2F" w:rsidP="001F5E2F">
      <w:pPr>
        <w:suppressAutoHyphens w:val="0"/>
        <w:spacing w:before="30" w:after="60" w:line="330" w:lineRule="atLeas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 </w:t>
      </w:r>
    </w:p>
    <w:p w:rsidR="001F5E2F" w:rsidRPr="001F5E2F" w:rsidRDefault="001F5E2F" w:rsidP="001F5E2F">
      <w:pPr>
        <w:suppressAutoHyphens w:val="0"/>
        <w:spacing w:before="30" w:after="60" w:line="330" w:lineRule="atLeas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F26ED2">
        <w:rPr>
          <w:rFonts w:ascii="Times New Roman" w:eastAsia="Times New Roman" w:hAnsi="Times New Roman" w:cs="Times New Roman"/>
          <w:noProof/>
          <w:color w:val="000000"/>
          <w:kern w:val="0"/>
          <w:lang w:eastAsia="ru-RU" w:bidi="ar-SA"/>
        </w:rPr>
        <w:drawing>
          <wp:inline distT="0" distB="0" distL="0" distR="0">
            <wp:extent cx="2552131" cy="1888931"/>
            <wp:effectExtent l="0" t="0" r="635" b="0"/>
            <wp:docPr id="19" name="Рисунок 19" descr="http://oge.fipi.ru/os/docs/DE0E276E497AB3784C3FC4CC20248DC0/docs/0F4B350B62B5939045DAA9B457C10DF8/xs3docsrc0420D8E1695786E54006DFC4A57D76CB_1_1585222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oge.fipi.ru/os/docs/DE0E276E497AB3784C3FC4CC20248DC0/docs/0F4B350B62B5939045DAA9B457C10DF8/xs3docsrc0420D8E1695786E54006DFC4A57D76CB_1_158522269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05" cy="191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E2F" w:rsidRPr="001F5E2F" w:rsidRDefault="001F5E2F" w:rsidP="001F5E2F">
      <w:pPr>
        <w:suppressAutoHyphens w:val="0"/>
        <w:spacing w:before="30" w:after="60" w:line="330" w:lineRule="atLeas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 </w:t>
      </w:r>
    </w:p>
    <w:p w:rsidR="001F5E2F" w:rsidRPr="00F26ED2" w:rsidRDefault="001F5E2F" w:rsidP="001F5E2F">
      <w:pPr>
        <w:suppressAutoHyphens w:val="0"/>
        <w:spacing w:line="330" w:lineRule="atLeas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По шоссе Таня с дедушкой едут со скоростью 50 км/ч, а по просёлочным дорогам </w:t>
      </w:r>
      <w:r w:rsidRPr="00F26ED2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 w:bidi="ar-SA"/>
        </w:rPr>
        <w:t>—</w:t>
      </w: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 со скоростью 30 км/ч. Расстояние от Антоновки до </w:t>
      </w:r>
      <w:proofErr w:type="spellStart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Доломино</w:t>
      </w:r>
      <w:proofErr w:type="spellEnd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равно 12 км, от </w:t>
      </w:r>
      <w:proofErr w:type="spellStart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Доломино</w:t>
      </w:r>
      <w:proofErr w:type="spellEnd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до Егорки </w:t>
      </w:r>
      <w:r w:rsidRPr="00F26ED2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 w:bidi="ar-SA"/>
        </w:rPr>
        <w:t>—</w:t>
      </w: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 4 км, от Егорки до </w:t>
      </w:r>
      <w:proofErr w:type="spellStart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Ванютино</w:t>
      </w:r>
      <w:proofErr w:type="spellEnd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 </w:t>
      </w:r>
      <w:r w:rsidRPr="00F26ED2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 w:bidi="ar-SA"/>
        </w:rPr>
        <w:t>—</w:t>
      </w: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 12 км, от </w:t>
      </w:r>
      <w:proofErr w:type="spellStart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Горюново</w:t>
      </w:r>
      <w:proofErr w:type="spellEnd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до </w:t>
      </w:r>
      <w:proofErr w:type="spellStart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Ванютино</w:t>
      </w:r>
      <w:proofErr w:type="spellEnd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 </w:t>
      </w:r>
      <w:r w:rsidRPr="00F26ED2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 w:bidi="ar-SA"/>
        </w:rPr>
        <w:t>—</w:t>
      </w: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 15 км, от </w:t>
      </w:r>
      <w:proofErr w:type="spellStart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Ванютино</w:t>
      </w:r>
      <w:proofErr w:type="spellEnd"/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до Жилино </w:t>
      </w:r>
      <w:r w:rsidRPr="00F26ED2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 w:bidi="ar-SA"/>
        </w:rPr>
        <w:t>—</w:t>
      </w: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 9 км, а от Жилино до Богданово </w:t>
      </w:r>
      <w:r w:rsidRPr="00F26ED2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 w:bidi="ar-SA"/>
        </w:rPr>
        <w:t>—</w:t>
      </w:r>
      <w:r w:rsidRPr="001F5E2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 12 км.</w:t>
      </w:r>
    </w:p>
    <w:p w:rsidR="00F26ED2" w:rsidRPr="00264B34" w:rsidRDefault="00F26ED2" w:rsidP="00F26ED2">
      <w:pPr>
        <w:rPr>
          <w:rFonts w:ascii="Times New Roman" w:hAnsi="Times New Roman" w:cs="Times New Roman"/>
          <w:b/>
          <w:i/>
        </w:rPr>
      </w:pPr>
      <w:r w:rsidRPr="00264B34">
        <w:rPr>
          <w:rFonts w:ascii="Times New Roman" w:hAnsi="Times New Roman" w:cs="Times New Roman"/>
          <w:b/>
          <w:i/>
        </w:rPr>
        <w:t>Пользуясь описанием, определите, какими цифрами на плане обозначены деревни.</w:t>
      </w:r>
    </w:p>
    <w:p w:rsidR="00F26ED2" w:rsidRPr="00264B34" w:rsidRDefault="00F26ED2" w:rsidP="00F26ED2">
      <w:pPr>
        <w:rPr>
          <w:rFonts w:ascii="Times New Roman" w:hAnsi="Times New Roman" w:cs="Times New Roman"/>
          <w:b/>
          <w:i/>
        </w:rPr>
      </w:pPr>
      <w:r w:rsidRPr="00264B34">
        <w:rPr>
          <w:rFonts w:ascii="Times New Roman" w:hAnsi="Times New Roman" w:cs="Times New Roman"/>
          <w:b/>
          <w:i/>
        </w:rPr>
        <w:t>Заполните таблицу, в бланк ответов перенесите последовательность четырёх цифр без пробелов, запятых и других дополнительных символов. </w:t>
      </w:r>
    </w:p>
    <w:p w:rsidR="00F26ED2" w:rsidRDefault="00F26ED2" w:rsidP="00F26ED2">
      <w:pPr>
        <w:rPr>
          <w:rFonts w:ascii="Times New Roman" w:hAnsi="Times New Roman" w:cs="Times New Roman"/>
        </w:rPr>
      </w:pPr>
    </w:p>
    <w:p w:rsidR="00264B34" w:rsidRPr="00264B34" w:rsidRDefault="00264B34" w:rsidP="00264B34">
      <w:pPr>
        <w:rPr>
          <w:rFonts w:ascii="Times New Roman" w:hAnsi="Times New Roman" w:cs="Times New Roman"/>
          <w:b/>
        </w:rPr>
      </w:pPr>
      <w:r w:rsidRPr="00264B34">
        <w:rPr>
          <w:rFonts w:ascii="Times New Roman" w:hAnsi="Times New Roman" w:cs="Times New Roman"/>
          <w:b/>
        </w:rPr>
        <w:t>Задание 1</w:t>
      </w:r>
    </w:p>
    <w:p w:rsidR="001F5E2F" w:rsidRPr="00F26ED2" w:rsidRDefault="001F5E2F" w:rsidP="00F26ED2">
      <w:pPr>
        <w:rPr>
          <w:rFonts w:ascii="Times New Roman" w:hAnsi="Times New Roman" w:cs="Times New Roman"/>
        </w:rPr>
      </w:pPr>
      <w:r w:rsidRPr="00F26ED2">
        <w:rPr>
          <w:rFonts w:ascii="Times New Roman" w:hAnsi="Times New Roman" w:cs="Times New Roman"/>
        </w:rPr>
        <w:t>Задание 1.</w:t>
      </w:r>
      <w:r w:rsidR="00F26ED2" w:rsidRPr="00F26ED2">
        <w:rPr>
          <w:rFonts w:ascii="Times New Roman" w:hAnsi="Times New Roman" w:cs="Times New Roman"/>
        </w:rPr>
        <w:t>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2090"/>
        <w:gridCol w:w="2089"/>
        <w:gridCol w:w="2078"/>
        <w:gridCol w:w="2083"/>
      </w:tblGrid>
      <w:tr w:rsidR="001F5E2F" w:rsidRPr="00F26ED2" w:rsidTr="00F26ED2">
        <w:trPr>
          <w:tblCellSpacing w:w="0" w:type="dxa"/>
        </w:trPr>
        <w:tc>
          <w:tcPr>
            <w:tcW w:w="2416" w:type="dxa"/>
            <w:shd w:val="clear" w:color="auto" w:fill="auto"/>
            <w:vAlign w:val="center"/>
            <w:hideMark/>
          </w:tcPr>
          <w:p w:rsidR="001F5E2F" w:rsidRPr="00F26ED2" w:rsidRDefault="001F5E2F" w:rsidP="00F26ED2">
            <w:r w:rsidRPr="00F26ED2">
              <w:t>Деревни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1F5E2F" w:rsidRPr="00F26ED2" w:rsidRDefault="001F5E2F" w:rsidP="00F26ED2">
            <w:proofErr w:type="spellStart"/>
            <w:r w:rsidRPr="00F26ED2">
              <w:t>Ванютино</w:t>
            </w:r>
            <w:proofErr w:type="spellEnd"/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F5E2F" w:rsidRPr="00F26ED2" w:rsidRDefault="001F5E2F" w:rsidP="00F26ED2">
            <w:proofErr w:type="spellStart"/>
            <w:r w:rsidRPr="00F26ED2">
              <w:t>Горюново</w:t>
            </w:r>
            <w:proofErr w:type="spellEnd"/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1F5E2F" w:rsidRPr="00F26ED2" w:rsidRDefault="001F5E2F" w:rsidP="00F26ED2">
            <w:r w:rsidRPr="00F26ED2">
              <w:t>Егорка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1F5E2F" w:rsidRPr="00F26ED2" w:rsidRDefault="001F5E2F" w:rsidP="00F26ED2">
            <w:r w:rsidRPr="00F26ED2">
              <w:t>Жилино</w:t>
            </w:r>
          </w:p>
        </w:tc>
      </w:tr>
      <w:tr w:rsidR="001F5E2F" w:rsidRPr="00F26ED2" w:rsidTr="00F26ED2">
        <w:trPr>
          <w:tblCellSpacing w:w="0" w:type="dxa"/>
        </w:trPr>
        <w:tc>
          <w:tcPr>
            <w:tcW w:w="2416" w:type="dxa"/>
            <w:shd w:val="clear" w:color="auto" w:fill="auto"/>
            <w:vAlign w:val="center"/>
            <w:hideMark/>
          </w:tcPr>
          <w:p w:rsidR="001F5E2F" w:rsidRPr="00F26ED2" w:rsidRDefault="001F5E2F" w:rsidP="00F26ED2">
            <w:r w:rsidRPr="00F26ED2">
              <w:t>Цифры</w:t>
            </w:r>
          </w:p>
        </w:tc>
        <w:tc>
          <w:tcPr>
            <w:tcW w:w="2090" w:type="dxa"/>
            <w:shd w:val="clear" w:color="auto" w:fill="auto"/>
            <w:vAlign w:val="center"/>
            <w:hideMark/>
          </w:tcPr>
          <w:p w:rsidR="001F5E2F" w:rsidRPr="00F26ED2" w:rsidRDefault="001F5E2F" w:rsidP="00F26ED2">
            <w:r w:rsidRPr="00F26ED2">
              <w:t> 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1F5E2F" w:rsidRPr="00F26ED2" w:rsidRDefault="001F5E2F" w:rsidP="00F26ED2">
            <w:r w:rsidRPr="00F26ED2">
              <w:t> 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1F5E2F" w:rsidRPr="00F26ED2" w:rsidRDefault="001F5E2F" w:rsidP="00F26ED2">
            <w:r w:rsidRPr="00F26ED2">
              <w:t> 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1F5E2F" w:rsidRPr="00F26ED2" w:rsidRDefault="001F5E2F" w:rsidP="00F26ED2">
            <w:r w:rsidRPr="00F26ED2">
              <w:t> </w:t>
            </w:r>
          </w:p>
        </w:tc>
      </w:tr>
    </w:tbl>
    <w:p w:rsidR="001F5E2F" w:rsidRPr="00F26ED2" w:rsidRDefault="001F5E2F" w:rsidP="00F26ED2">
      <w:pPr>
        <w:rPr>
          <w:rFonts w:ascii="Times New Roman" w:hAnsi="Times New Roman" w:cs="Times New Roman"/>
        </w:rPr>
      </w:pPr>
      <w:r w:rsidRPr="00F26ED2">
        <w:rPr>
          <w:rFonts w:ascii="Times New Roman" w:hAnsi="Times New Roman" w:cs="Times New Roman"/>
        </w:rPr>
        <w:t>Задание 1.</w:t>
      </w:r>
      <w:r w:rsidR="00F26ED2" w:rsidRPr="00F26ED2">
        <w:rPr>
          <w:rFonts w:ascii="Times New Roman" w:hAnsi="Times New Roman" w:cs="Times New Roman"/>
        </w:rPr>
        <w:t>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077"/>
        <w:gridCol w:w="2091"/>
        <w:gridCol w:w="2090"/>
        <w:gridCol w:w="2083"/>
      </w:tblGrid>
      <w:tr w:rsidR="001F5E2F" w:rsidRPr="00F26ED2" w:rsidTr="00F26ED2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E2F" w:rsidRPr="00F26ED2" w:rsidRDefault="001F5E2F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Деревни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E2F" w:rsidRPr="00F26ED2" w:rsidRDefault="001F5E2F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Егорка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E2F" w:rsidRPr="00F26ED2" w:rsidRDefault="001F5E2F" w:rsidP="00F26ED2">
            <w:pPr>
              <w:rPr>
                <w:rFonts w:ascii="Times New Roman" w:hAnsi="Times New Roman" w:cs="Times New Roman"/>
              </w:rPr>
            </w:pPr>
            <w:proofErr w:type="spellStart"/>
            <w:r w:rsidRPr="00F26ED2">
              <w:rPr>
                <w:rFonts w:ascii="Times New Roman" w:hAnsi="Times New Roman" w:cs="Times New Roman"/>
              </w:rPr>
              <w:t>Ванютино</w:t>
            </w:r>
            <w:proofErr w:type="spellEnd"/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E2F" w:rsidRPr="00F26ED2" w:rsidRDefault="001F5E2F" w:rsidP="00F26ED2">
            <w:pPr>
              <w:rPr>
                <w:rFonts w:ascii="Times New Roman" w:hAnsi="Times New Roman" w:cs="Times New Roman"/>
              </w:rPr>
            </w:pPr>
            <w:proofErr w:type="spellStart"/>
            <w:r w:rsidRPr="00F26ED2">
              <w:rPr>
                <w:rFonts w:ascii="Times New Roman" w:hAnsi="Times New Roman" w:cs="Times New Roman"/>
              </w:rPr>
              <w:t>Доломино</w:t>
            </w:r>
            <w:proofErr w:type="spellEnd"/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E2F" w:rsidRPr="00F26ED2" w:rsidRDefault="001F5E2F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Жилино</w:t>
            </w:r>
          </w:p>
        </w:tc>
      </w:tr>
      <w:tr w:rsidR="001F5E2F" w:rsidRPr="00F26ED2" w:rsidTr="00F26ED2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E2F" w:rsidRPr="00F26ED2" w:rsidRDefault="001F5E2F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Цифры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E2F" w:rsidRPr="00F26ED2" w:rsidRDefault="001F5E2F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E2F" w:rsidRPr="00F26ED2" w:rsidRDefault="001F5E2F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E2F" w:rsidRPr="00F26ED2" w:rsidRDefault="001F5E2F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E2F" w:rsidRPr="00F26ED2" w:rsidRDefault="001F5E2F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 </w:t>
            </w:r>
          </w:p>
        </w:tc>
      </w:tr>
    </w:tbl>
    <w:p w:rsidR="00F26ED2" w:rsidRPr="00F26ED2" w:rsidRDefault="00F26ED2" w:rsidP="00F26ED2">
      <w:pPr>
        <w:rPr>
          <w:rFonts w:ascii="Times New Roman" w:hAnsi="Times New Roman" w:cs="Times New Roman"/>
        </w:rPr>
      </w:pPr>
      <w:r w:rsidRPr="00F26ED2">
        <w:rPr>
          <w:rFonts w:ascii="Times New Roman" w:hAnsi="Times New Roman" w:cs="Times New Roman"/>
        </w:rPr>
        <w:t>Задание 1.3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104"/>
        <w:gridCol w:w="2103"/>
        <w:gridCol w:w="2104"/>
        <w:gridCol w:w="2096"/>
      </w:tblGrid>
      <w:tr w:rsidR="001F7F96" w:rsidRPr="00F26ED2" w:rsidTr="00F26ED2">
        <w:trPr>
          <w:tblCellSpacing w:w="0" w:type="dxa"/>
        </w:trPr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Деревни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Богданово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proofErr w:type="spellStart"/>
            <w:r w:rsidRPr="00F26ED2">
              <w:rPr>
                <w:rFonts w:ascii="Times New Roman" w:hAnsi="Times New Roman" w:cs="Times New Roman"/>
              </w:rPr>
              <w:t>Горюново</w:t>
            </w:r>
            <w:proofErr w:type="spellEnd"/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proofErr w:type="spellStart"/>
            <w:r w:rsidRPr="00F26ED2">
              <w:rPr>
                <w:rFonts w:ascii="Times New Roman" w:hAnsi="Times New Roman" w:cs="Times New Roman"/>
              </w:rPr>
              <w:t>Доломино</w:t>
            </w:r>
            <w:proofErr w:type="spellEnd"/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Егорка</w:t>
            </w:r>
          </w:p>
        </w:tc>
      </w:tr>
      <w:tr w:rsidR="001F7F96" w:rsidRPr="00F26ED2" w:rsidTr="00F26ED2">
        <w:trPr>
          <w:tblCellSpacing w:w="0" w:type="dxa"/>
        </w:trPr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Цифры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 </w:t>
            </w:r>
          </w:p>
        </w:tc>
      </w:tr>
    </w:tbl>
    <w:p w:rsidR="00F26ED2" w:rsidRPr="00F26ED2" w:rsidRDefault="00F26ED2" w:rsidP="00F26ED2">
      <w:pPr>
        <w:rPr>
          <w:rFonts w:ascii="Times New Roman" w:hAnsi="Times New Roman" w:cs="Times New Roman"/>
        </w:rPr>
      </w:pPr>
      <w:r w:rsidRPr="00F26ED2">
        <w:rPr>
          <w:rFonts w:ascii="Times New Roman" w:hAnsi="Times New Roman" w:cs="Times New Roman"/>
        </w:rPr>
        <w:t>Задание 1.4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2090"/>
        <w:gridCol w:w="2090"/>
        <w:gridCol w:w="2077"/>
        <w:gridCol w:w="2082"/>
      </w:tblGrid>
      <w:tr w:rsidR="001F7F96" w:rsidRPr="00F26ED2" w:rsidTr="00F26ED2">
        <w:trPr>
          <w:tblCellSpacing w:w="0" w:type="dxa"/>
        </w:trPr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Деревни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Богданово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proofErr w:type="spellStart"/>
            <w:r w:rsidRPr="00F26ED2">
              <w:rPr>
                <w:rFonts w:ascii="Times New Roman" w:hAnsi="Times New Roman" w:cs="Times New Roman"/>
              </w:rPr>
              <w:t>Ванютино</w:t>
            </w:r>
            <w:proofErr w:type="spellEnd"/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Егорка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Жилино</w:t>
            </w:r>
          </w:p>
        </w:tc>
      </w:tr>
      <w:tr w:rsidR="001F7F96" w:rsidRPr="00F26ED2" w:rsidTr="00F26ED2">
        <w:trPr>
          <w:tblCellSpacing w:w="0" w:type="dxa"/>
        </w:trPr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Цифры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ED2" w:rsidRPr="00F26ED2" w:rsidRDefault="00F26ED2" w:rsidP="00F26ED2">
            <w:pPr>
              <w:rPr>
                <w:rFonts w:ascii="Times New Roman" w:hAnsi="Times New Roman" w:cs="Times New Roman"/>
              </w:rPr>
            </w:pPr>
            <w:r w:rsidRPr="00F26ED2">
              <w:rPr>
                <w:rFonts w:ascii="Times New Roman" w:hAnsi="Times New Roman" w:cs="Times New Roman"/>
              </w:rPr>
              <w:t> </w:t>
            </w:r>
          </w:p>
        </w:tc>
      </w:tr>
    </w:tbl>
    <w:p w:rsidR="00F26ED2" w:rsidRDefault="00F26ED2" w:rsidP="00F26ED2">
      <w:pPr>
        <w:pStyle w:val="3"/>
        <w:rPr>
          <w:rFonts w:ascii="Times New Roman" w:hAnsi="Times New Roman" w:cs="Times New Roman"/>
          <w:color w:val="000000"/>
          <w:szCs w:val="24"/>
        </w:rPr>
      </w:pPr>
    </w:p>
    <w:p w:rsidR="00264B34" w:rsidRPr="00264B34" w:rsidRDefault="00264B34" w:rsidP="00264B34">
      <w:r w:rsidRPr="00264B34">
        <w:rPr>
          <w:rFonts w:ascii="Times New Roman" w:hAnsi="Times New Roman" w:cs="Times New Roman"/>
          <w:b/>
        </w:rPr>
        <w:t>Задание 2</w:t>
      </w:r>
    </w:p>
    <w:p w:rsidR="00F26ED2" w:rsidRPr="00F26ED2" w:rsidRDefault="00F26ED2" w:rsidP="00F26ED2">
      <w:r w:rsidRPr="00F26ED2">
        <w:t>Задание 2.1</w:t>
      </w:r>
    </w:p>
    <w:p w:rsidR="00F26ED2" w:rsidRPr="00F26ED2" w:rsidRDefault="00F26ED2" w:rsidP="00F26ED2">
      <w:r w:rsidRPr="00F26ED2">
        <w:t>Найдите расстояние от Антоновки до Егорки по шоссе. Ответ дайте в километрах.</w:t>
      </w:r>
    </w:p>
    <w:p w:rsidR="00F26ED2" w:rsidRPr="00F26ED2" w:rsidRDefault="00F26ED2" w:rsidP="00F26ED2">
      <w:r w:rsidRPr="00F26ED2">
        <w:t>Задание 2.2</w:t>
      </w:r>
    </w:p>
    <w:p w:rsidR="00F26ED2" w:rsidRPr="00F26ED2" w:rsidRDefault="00F26ED2" w:rsidP="00F26ED2">
      <w:r w:rsidRPr="00F26ED2">
        <w:t xml:space="preserve">Найдите расстояние от </w:t>
      </w:r>
      <w:proofErr w:type="spellStart"/>
      <w:r w:rsidRPr="00F26ED2">
        <w:t>Доломино</w:t>
      </w:r>
      <w:proofErr w:type="spellEnd"/>
      <w:r w:rsidRPr="00F26ED2">
        <w:t xml:space="preserve"> до </w:t>
      </w:r>
      <w:proofErr w:type="spellStart"/>
      <w:r w:rsidRPr="00F26ED2">
        <w:t>Ванютино</w:t>
      </w:r>
      <w:proofErr w:type="spellEnd"/>
      <w:r w:rsidRPr="00F26ED2">
        <w:t xml:space="preserve"> по шоссе. Ответ дайте в километрах.</w:t>
      </w:r>
    </w:p>
    <w:p w:rsidR="00F26ED2" w:rsidRPr="00F26ED2" w:rsidRDefault="00F26ED2" w:rsidP="00F26ED2">
      <w:r w:rsidRPr="00F26ED2">
        <w:t>Задание 2.3</w:t>
      </w:r>
    </w:p>
    <w:p w:rsidR="00F26ED2" w:rsidRPr="00F26ED2" w:rsidRDefault="00F26ED2" w:rsidP="00F26ED2">
      <w:r w:rsidRPr="00F26ED2">
        <w:t xml:space="preserve">Найдите расстояние от </w:t>
      </w:r>
      <w:proofErr w:type="spellStart"/>
      <w:r w:rsidRPr="00F26ED2">
        <w:t>Горюново</w:t>
      </w:r>
      <w:proofErr w:type="spellEnd"/>
      <w:r w:rsidRPr="00F26ED2">
        <w:t xml:space="preserve"> до Жилино по шоссе. Ответ дайте в километрах.</w:t>
      </w:r>
    </w:p>
    <w:p w:rsidR="00F26ED2" w:rsidRPr="00F26ED2" w:rsidRDefault="00F26ED2" w:rsidP="00F26ED2">
      <w:r w:rsidRPr="00F26ED2">
        <w:t>Задание 2.4</w:t>
      </w:r>
    </w:p>
    <w:p w:rsidR="00F26ED2" w:rsidRPr="00F26ED2" w:rsidRDefault="00F26ED2" w:rsidP="00F26ED2">
      <w:r w:rsidRPr="00F26ED2">
        <w:t xml:space="preserve">Найдите расстояние от </w:t>
      </w:r>
      <w:proofErr w:type="spellStart"/>
      <w:r w:rsidRPr="00F26ED2">
        <w:t>Ванютино</w:t>
      </w:r>
      <w:proofErr w:type="spellEnd"/>
      <w:r w:rsidRPr="00F26ED2">
        <w:t xml:space="preserve"> до Богданово по шоссе. Ответ дайте в километрах.</w:t>
      </w:r>
    </w:p>
    <w:p w:rsidR="00264B34" w:rsidRDefault="00264B34" w:rsidP="00264B34">
      <w:pPr>
        <w:rPr>
          <w:rFonts w:ascii="Times New Roman" w:hAnsi="Times New Roman" w:cs="Times New Roman"/>
        </w:rPr>
      </w:pPr>
    </w:p>
    <w:p w:rsidR="00264B34" w:rsidRDefault="00264B34" w:rsidP="00F26ED2">
      <w:pPr>
        <w:rPr>
          <w:rFonts w:ascii="Times New Roman" w:hAnsi="Times New Roman" w:cs="Times New Roman"/>
          <w:b/>
        </w:rPr>
      </w:pPr>
      <w:r w:rsidRPr="00264B34">
        <w:rPr>
          <w:rFonts w:ascii="Times New Roman" w:hAnsi="Times New Roman" w:cs="Times New Roman"/>
          <w:b/>
        </w:rPr>
        <w:t>Задание 3</w:t>
      </w:r>
    </w:p>
    <w:p w:rsidR="00F26ED2" w:rsidRPr="00F26ED2" w:rsidRDefault="00F26ED2" w:rsidP="00F26ED2">
      <w:r w:rsidRPr="00F26ED2">
        <w:t>Задание 3.1</w:t>
      </w:r>
    </w:p>
    <w:p w:rsidR="00F26ED2" w:rsidRPr="00F26ED2" w:rsidRDefault="00F26ED2" w:rsidP="00F26ED2">
      <w:r w:rsidRPr="00F26ED2">
        <w:t>Найдите расстояние от Егорки до Жилино по прямой. Ответ дайте</w:t>
      </w:r>
      <w:r>
        <w:t xml:space="preserve"> </w:t>
      </w:r>
      <w:r w:rsidRPr="00F26ED2">
        <w:t>в километрах.</w:t>
      </w:r>
    </w:p>
    <w:p w:rsidR="00F26ED2" w:rsidRPr="00F26ED2" w:rsidRDefault="00F26ED2" w:rsidP="00F26ED2">
      <w:r w:rsidRPr="00F26ED2">
        <w:t>Задание 3.2</w:t>
      </w:r>
    </w:p>
    <w:p w:rsidR="00F26ED2" w:rsidRPr="00F26ED2" w:rsidRDefault="00F26ED2" w:rsidP="00F26ED2">
      <w:r w:rsidRPr="00F26ED2">
        <w:t xml:space="preserve">Найдите расстояние от </w:t>
      </w:r>
      <w:proofErr w:type="spellStart"/>
      <w:r w:rsidRPr="00F26ED2">
        <w:t>Доломино</w:t>
      </w:r>
      <w:proofErr w:type="spellEnd"/>
      <w:r w:rsidRPr="00F26ED2">
        <w:t xml:space="preserve"> до </w:t>
      </w:r>
      <w:proofErr w:type="spellStart"/>
      <w:r w:rsidRPr="00F26ED2">
        <w:t>Горюново</w:t>
      </w:r>
      <w:proofErr w:type="spellEnd"/>
      <w:r w:rsidRPr="00F26ED2">
        <w:t xml:space="preserve"> по прямой. Ответ дайте</w:t>
      </w:r>
      <w:r>
        <w:t xml:space="preserve"> </w:t>
      </w:r>
      <w:r w:rsidRPr="00F26ED2">
        <w:t>в километрах.</w:t>
      </w:r>
    </w:p>
    <w:p w:rsidR="00F26ED2" w:rsidRPr="00F26ED2" w:rsidRDefault="00F26ED2" w:rsidP="00F26ED2">
      <w:r w:rsidRPr="00F26ED2">
        <w:t>Задание 3.3</w:t>
      </w:r>
    </w:p>
    <w:p w:rsidR="00F26ED2" w:rsidRPr="00F26ED2" w:rsidRDefault="00F26ED2" w:rsidP="00F26ED2">
      <w:r w:rsidRPr="00F26ED2">
        <w:t xml:space="preserve">Найдите расстояние от Антоновки до </w:t>
      </w:r>
      <w:proofErr w:type="spellStart"/>
      <w:r w:rsidRPr="00F26ED2">
        <w:t>Горюново</w:t>
      </w:r>
      <w:proofErr w:type="spellEnd"/>
      <w:r w:rsidRPr="00F26ED2">
        <w:t xml:space="preserve"> по прямой. Ответ дайте</w:t>
      </w:r>
      <w:r>
        <w:t xml:space="preserve"> </w:t>
      </w:r>
      <w:r w:rsidRPr="00F26ED2">
        <w:t>в километрах.</w:t>
      </w:r>
    </w:p>
    <w:p w:rsidR="00F26ED2" w:rsidRPr="00F26ED2" w:rsidRDefault="00F26ED2" w:rsidP="00F26ED2">
      <w:r w:rsidRPr="00F26ED2">
        <w:t>Задание 3.4</w:t>
      </w:r>
    </w:p>
    <w:p w:rsidR="00F26ED2" w:rsidRPr="00F26ED2" w:rsidRDefault="00F26ED2" w:rsidP="00F26ED2">
      <w:r w:rsidRPr="00F26ED2">
        <w:t>Найдите расстояние от Антоновки до Богданово по прямой. Ответ дайте</w:t>
      </w:r>
      <w:r>
        <w:t xml:space="preserve"> </w:t>
      </w:r>
      <w:r w:rsidRPr="00F26ED2">
        <w:t>в километрах.</w:t>
      </w:r>
    </w:p>
    <w:p w:rsidR="00264B34" w:rsidRDefault="00264B34" w:rsidP="00264B34">
      <w:pPr>
        <w:rPr>
          <w:rFonts w:ascii="Times New Roman" w:hAnsi="Times New Roman" w:cs="Times New Roman"/>
        </w:rPr>
      </w:pPr>
    </w:p>
    <w:p w:rsidR="00F26ED2" w:rsidRDefault="00264B34" w:rsidP="00264B34">
      <w:pPr>
        <w:rPr>
          <w:rFonts w:ascii="Arial" w:hAnsi="Arial" w:cs="Arial"/>
          <w:color w:val="000000"/>
          <w:sz w:val="22"/>
          <w:szCs w:val="22"/>
        </w:rPr>
      </w:pPr>
      <w:r w:rsidRPr="00264B34">
        <w:rPr>
          <w:rFonts w:ascii="Times New Roman" w:hAnsi="Times New Roman" w:cs="Times New Roman"/>
          <w:b/>
        </w:rPr>
        <w:t>Задание 4</w:t>
      </w:r>
    </w:p>
    <w:p w:rsidR="00F26ED2" w:rsidRPr="00F26ED2" w:rsidRDefault="00F26ED2" w:rsidP="00F26ED2">
      <w:pPr>
        <w:rPr>
          <w:rFonts w:ascii="Times New Roman" w:hAnsi="Times New Roman" w:cs="Times New Roman"/>
        </w:rPr>
      </w:pPr>
      <w:r w:rsidRPr="00F26ED2">
        <w:rPr>
          <w:rFonts w:ascii="Times New Roman" w:hAnsi="Times New Roman" w:cs="Times New Roman"/>
        </w:rPr>
        <w:t>Задание 4.1</w:t>
      </w:r>
    </w:p>
    <w:p w:rsidR="00F26ED2" w:rsidRPr="00F26ED2" w:rsidRDefault="00F26ED2" w:rsidP="00F26ED2">
      <w:pPr>
        <w:rPr>
          <w:rFonts w:ascii="Times New Roman" w:hAnsi="Times New Roman" w:cs="Times New Roman"/>
        </w:rPr>
      </w:pPr>
      <w:r w:rsidRPr="00F26ED2">
        <w:rPr>
          <w:rFonts w:ascii="Times New Roman" w:hAnsi="Times New Roman" w:cs="Times New Roman"/>
        </w:rPr>
        <w:t>Сколько минут затратят на дорогу Таня с дедушкой из Антоновки</w:t>
      </w:r>
      <w:r w:rsidR="00264B34">
        <w:rPr>
          <w:rFonts w:ascii="Times New Roman" w:hAnsi="Times New Roman" w:cs="Times New Roman"/>
        </w:rPr>
        <w:t xml:space="preserve"> </w:t>
      </w:r>
      <w:r w:rsidRPr="00F26ED2">
        <w:rPr>
          <w:rFonts w:ascii="Times New Roman" w:hAnsi="Times New Roman" w:cs="Times New Roman"/>
        </w:rPr>
        <w:t xml:space="preserve">в Богданово, если поедут мимо пруда через </w:t>
      </w:r>
      <w:proofErr w:type="spellStart"/>
      <w:r w:rsidRPr="00F26ED2">
        <w:rPr>
          <w:rFonts w:ascii="Times New Roman" w:hAnsi="Times New Roman" w:cs="Times New Roman"/>
        </w:rPr>
        <w:t>Горюново</w:t>
      </w:r>
      <w:proofErr w:type="spellEnd"/>
      <w:r w:rsidRPr="00F26ED2">
        <w:rPr>
          <w:rFonts w:ascii="Times New Roman" w:hAnsi="Times New Roman" w:cs="Times New Roman"/>
        </w:rPr>
        <w:t>?</w:t>
      </w:r>
    </w:p>
    <w:p w:rsidR="00F26ED2" w:rsidRPr="00F26ED2" w:rsidRDefault="00F26ED2" w:rsidP="00F26ED2">
      <w:pPr>
        <w:rPr>
          <w:rFonts w:ascii="Times New Roman" w:hAnsi="Times New Roman" w:cs="Times New Roman"/>
        </w:rPr>
      </w:pPr>
      <w:r w:rsidRPr="00F26ED2">
        <w:rPr>
          <w:rFonts w:ascii="Times New Roman" w:hAnsi="Times New Roman" w:cs="Times New Roman"/>
        </w:rPr>
        <w:t>Задание 4.2</w:t>
      </w:r>
    </w:p>
    <w:p w:rsidR="00F26ED2" w:rsidRPr="00F26ED2" w:rsidRDefault="00F26ED2" w:rsidP="00F26ED2">
      <w:pPr>
        <w:rPr>
          <w:rFonts w:ascii="Times New Roman" w:hAnsi="Times New Roman" w:cs="Times New Roman"/>
        </w:rPr>
      </w:pPr>
      <w:r w:rsidRPr="00F26ED2">
        <w:rPr>
          <w:rFonts w:ascii="Times New Roman" w:hAnsi="Times New Roman" w:cs="Times New Roman"/>
        </w:rPr>
        <w:t>Сколько минут затратят на дорогу Таня с дедушкой из Антоновки</w:t>
      </w:r>
      <w:r w:rsidR="00264B34">
        <w:rPr>
          <w:rFonts w:ascii="Times New Roman" w:hAnsi="Times New Roman" w:cs="Times New Roman"/>
        </w:rPr>
        <w:t xml:space="preserve"> </w:t>
      </w:r>
      <w:r w:rsidRPr="00F26ED2">
        <w:rPr>
          <w:rFonts w:ascii="Times New Roman" w:hAnsi="Times New Roman" w:cs="Times New Roman"/>
        </w:rPr>
        <w:t xml:space="preserve">в Богданово, если поедут через </w:t>
      </w:r>
      <w:proofErr w:type="spellStart"/>
      <w:r w:rsidRPr="00F26ED2">
        <w:rPr>
          <w:rFonts w:ascii="Times New Roman" w:hAnsi="Times New Roman" w:cs="Times New Roman"/>
        </w:rPr>
        <w:t>Доломино</w:t>
      </w:r>
      <w:proofErr w:type="spellEnd"/>
      <w:r w:rsidRPr="00F26ED2">
        <w:rPr>
          <w:rFonts w:ascii="Times New Roman" w:hAnsi="Times New Roman" w:cs="Times New Roman"/>
        </w:rPr>
        <w:t xml:space="preserve"> и </w:t>
      </w:r>
      <w:proofErr w:type="spellStart"/>
      <w:r w:rsidRPr="00F26ED2">
        <w:rPr>
          <w:rFonts w:ascii="Times New Roman" w:hAnsi="Times New Roman" w:cs="Times New Roman"/>
        </w:rPr>
        <w:t>Горюново</w:t>
      </w:r>
      <w:proofErr w:type="spellEnd"/>
      <w:r w:rsidRPr="00F26ED2">
        <w:rPr>
          <w:rFonts w:ascii="Times New Roman" w:hAnsi="Times New Roman" w:cs="Times New Roman"/>
        </w:rPr>
        <w:t xml:space="preserve"> мимо конюшни?</w:t>
      </w:r>
    </w:p>
    <w:p w:rsidR="00F26ED2" w:rsidRPr="00F26ED2" w:rsidRDefault="00F26ED2" w:rsidP="00F26ED2">
      <w:pPr>
        <w:rPr>
          <w:rFonts w:ascii="Times New Roman" w:hAnsi="Times New Roman" w:cs="Times New Roman"/>
        </w:rPr>
      </w:pPr>
      <w:r w:rsidRPr="00F26ED2">
        <w:rPr>
          <w:rFonts w:ascii="Times New Roman" w:hAnsi="Times New Roman" w:cs="Times New Roman"/>
        </w:rPr>
        <w:t>Задание 4.3</w:t>
      </w:r>
    </w:p>
    <w:p w:rsidR="00F26ED2" w:rsidRPr="00F26ED2" w:rsidRDefault="00F26ED2" w:rsidP="00F26ED2">
      <w:pPr>
        <w:rPr>
          <w:rFonts w:ascii="Times New Roman" w:hAnsi="Times New Roman" w:cs="Times New Roman"/>
        </w:rPr>
      </w:pPr>
      <w:r w:rsidRPr="00F26ED2">
        <w:rPr>
          <w:rFonts w:ascii="Times New Roman" w:hAnsi="Times New Roman" w:cs="Times New Roman"/>
        </w:rPr>
        <w:t>За какое наименьшее количество минут Таня с дедушкой могут добраться</w:t>
      </w:r>
      <w:r w:rsidR="00264B34">
        <w:rPr>
          <w:rFonts w:ascii="Times New Roman" w:hAnsi="Times New Roman" w:cs="Times New Roman"/>
        </w:rPr>
        <w:t xml:space="preserve"> </w:t>
      </w:r>
      <w:r w:rsidRPr="00F26ED2">
        <w:rPr>
          <w:rFonts w:ascii="Times New Roman" w:hAnsi="Times New Roman" w:cs="Times New Roman"/>
        </w:rPr>
        <w:t>из Егорки в Жилино?</w:t>
      </w:r>
    </w:p>
    <w:p w:rsidR="00F26ED2" w:rsidRPr="00F26ED2" w:rsidRDefault="00F26ED2" w:rsidP="00F26ED2">
      <w:pPr>
        <w:rPr>
          <w:rFonts w:ascii="Times New Roman" w:hAnsi="Times New Roman" w:cs="Times New Roman"/>
        </w:rPr>
      </w:pPr>
      <w:r w:rsidRPr="00F26ED2">
        <w:rPr>
          <w:rFonts w:ascii="Times New Roman" w:hAnsi="Times New Roman" w:cs="Times New Roman"/>
        </w:rPr>
        <w:t>Задание 4.4</w:t>
      </w:r>
    </w:p>
    <w:p w:rsidR="00F26ED2" w:rsidRPr="00F26ED2" w:rsidRDefault="00F26ED2" w:rsidP="00F26ED2">
      <w:pPr>
        <w:rPr>
          <w:rFonts w:ascii="Times New Roman" w:hAnsi="Times New Roman" w:cs="Times New Roman"/>
        </w:rPr>
      </w:pPr>
      <w:r w:rsidRPr="00F26ED2">
        <w:rPr>
          <w:rFonts w:ascii="Times New Roman" w:hAnsi="Times New Roman" w:cs="Times New Roman"/>
        </w:rPr>
        <w:t>За какое наименьшее количество минут Таня с дедушкой могут добраться</w:t>
      </w:r>
      <w:r w:rsidR="00264B34">
        <w:rPr>
          <w:rFonts w:ascii="Times New Roman" w:hAnsi="Times New Roman" w:cs="Times New Roman"/>
        </w:rPr>
        <w:t xml:space="preserve"> </w:t>
      </w:r>
      <w:r w:rsidRPr="00F26ED2">
        <w:rPr>
          <w:rFonts w:ascii="Times New Roman" w:hAnsi="Times New Roman" w:cs="Times New Roman"/>
        </w:rPr>
        <w:t xml:space="preserve">из Антоновки в </w:t>
      </w:r>
      <w:proofErr w:type="spellStart"/>
      <w:r w:rsidRPr="00F26ED2">
        <w:rPr>
          <w:rFonts w:ascii="Times New Roman" w:hAnsi="Times New Roman" w:cs="Times New Roman"/>
        </w:rPr>
        <w:t>Горюново</w:t>
      </w:r>
      <w:proofErr w:type="spellEnd"/>
      <w:r w:rsidRPr="00F26ED2">
        <w:rPr>
          <w:rFonts w:ascii="Times New Roman" w:hAnsi="Times New Roman" w:cs="Times New Roman"/>
        </w:rPr>
        <w:t>?</w:t>
      </w:r>
    </w:p>
    <w:p w:rsidR="00264B34" w:rsidRDefault="00264B34" w:rsidP="00264B34">
      <w:pPr>
        <w:rPr>
          <w:rFonts w:ascii="Times New Roman" w:hAnsi="Times New Roman" w:cs="Times New Roman"/>
        </w:rPr>
      </w:pPr>
    </w:p>
    <w:p w:rsidR="00264B34" w:rsidRPr="00264B34" w:rsidRDefault="00264B34" w:rsidP="00264B34">
      <w:pPr>
        <w:rPr>
          <w:rFonts w:ascii="Times New Roman" w:hAnsi="Times New Roman" w:cs="Times New Roman"/>
          <w:b/>
        </w:rPr>
      </w:pPr>
      <w:r w:rsidRPr="00264B34">
        <w:rPr>
          <w:rFonts w:ascii="Times New Roman" w:hAnsi="Times New Roman" w:cs="Times New Roman"/>
          <w:b/>
        </w:rPr>
        <w:t>Задание 5</w:t>
      </w:r>
    </w:p>
    <w:p w:rsidR="00264B34" w:rsidRPr="00264B34" w:rsidRDefault="00264B34" w:rsidP="00264B34">
      <w:pPr>
        <w:rPr>
          <w:rFonts w:ascii="Times New Roman" w:hAnsi="Times New Roman" w:cs="Times New Roman"/>
        </w:rPr>
      </w:pPr>
      <w:r w:rsidRPr="00264B34">
        <w:rPr>
          <w:rFonts w:ascii="Times New Roman" w:hAnsi="Times New Roman" w:cs="Times New Roman"/>
        </w:rPr>
        <w:t>Задание 5.1</w:t>
      </w:r>
    </w:p>
    <w:p w:rsidR="00264B34" w:rsidRPr="00264B34" w:rsidRDefault="00264B34" w:rsidP="00264B34">
      <w:pPr>
        <w:rPr>
          <w:rFonts w:ascii="Times New Roman" w:hAnsi="Times New Roman" w:cs="Times New Roman"/>
        </w:rPr>
      </w:pPr>
      <w:r w:rsidRPr="00264B34">
        <w:rPr>
          <w:rFonts w:ascii="Times New Roman" w:hAnsi="Times New Roman" w:cs="Times New Roman"/>
        </w:rPr>
        <w:t>На просёлочных дорогах машина дедушки расходует 9,2 литра бензина</w:t>
      </w:r>
      <w:r w:rsidRPr="00264B34">
        <w:rPr>
          <w:rFonts w:ascii="Times New Roman" w:hAnsi="Times New Roman" w:cs="Times New Roman"/>
        </w:rPr>
        <w:br/>
        <w:t xml:space="preserve">на 100 км. Известно, что на путь из Антоновки до Богданово через </w:t>
      </w:r>
      <w:proofErr w:type="spellStart"/>
      <w:r w:rsidRPr="00264B34">
        <w:rPr>
          <w:rFonts w:ascii="Times New Roman" w:hAnsi="Times New Roman" w:cs="Times New Roman"/>
        </w:rPr>
        <w:t>Ванютино</w:t>
      </w:r>
      <w:proofErr w:type="spellEnd"/>
      <w:r w:rsidRPr="00264B34">
        <w:rPr>
          <w:rFonts w:ascii="Times New Roman" w:hAnsi="Times New Roman" w:cs="Times New Roman"/>
        </w:rPr>
        <w:t xml:space="preserve"> и путь через </w:t>
      </w:r>
      <w:proofErr w:type="spellStart"/>
      <w:r w:rsidRPr="00264B34">
        <w:rPr>
          <w:rFonts w:ascii="Times New Roman" w:hAnsi="Times New Roman" w:cs="Times New Roman"/>
        </w:rPr>
        <w:t>Доломино</w:t>
      </w:r>
      <w:proofErr w:type="spellEnd"/>
      <w:r w:rsidRPr="00264B34">
        <w:rPr>
          <w:rFonts w:ascii="Times New Roman" w:hAnsi="Times New Roman" w:cs="Times New Roman"/>
        </w:rPr>
        <w:t xml:space="preserve"> и </w:t>
      </w:r>
      <w:proofErr w:type="spellStart"/>
      <w:r w:rsidRPr="00264B34">
        <w:rPr>
          <w:rFonts w:ascii="Times New Roman" w:hAnsi="Times New Roman" w:cs="Times New Roman"/>
        </w:rPr>
        <w:t>Горюново</w:t>
      </w:r>
      <w:proofErr w:type="spellEnd"/>
      <w:r w:rsidRPr="00264B34">
        <w:rPr>
          <w:rFonts w:ascii="Times New Roman" w:hAnsi="Times New Roman" w:cs="Times New Roman"/>
        </w:rPr>
        <w:t xml:space="preserve"> мимо конюшни ей необходим один и тот же объём бензина. Сколько литров бензина на 100 км машина дедушки расходует на шоссе?</w:t>
      </w:r>
    </w:p>
    <w:p w:rsidR="00264B34" w:rsidRPr="00264B34" w:rsidRDefault="00264B34" w:rsidP="00264B34">
      <w:pPr>
        <w:rPr>
          <w:rFonts w:ascii="Times New Roman" w:hAnsi="Times New Roman" w:cs="Times New Roman"/>
        </w:rPr>
      </w:pPr>
      <w:r w:rsidRPr="00264B34">
        <w:rPr>
          <w:rFonts w:ascii="Times New Roman" w:hAnsi="Times New Roman" w:cs="Times New Roman"/>
        </w:rPr>
        <w:t>Задание 5.2</w:t>
      </w:r>
    </w:p>
    <w:p w:rsidR="00264B34" w:rsidRPr="00264B34" w:rsidRDefault="00264B34" w:rsidP="00264B34">
      <w:pPr>
        <w:rPr>
          <w:rFonts w:ascii="Times New Roman" w:hAnsi="Times New Roman" w:cs="Times New Roman"/>
        </w:rPr>
      </w:pPr>
      <w:r w:rsidRPr="00264B34">
        <w:rPr>
          <w:rFonts w:ascii="Times New Roman" w:hAnsi="Times New Roman" w:cs="Times New Roman"/>
        </w:rPr>
        <w:t>На просёлочных дорогах машина дедушки расходует 9,1 литра бензина</w:t>
      </w:r>
      <w:r w:rsidRPr="00264B34">
        <w:rPr>
          <w:rFonts w:ascii="Times New Roman" w:hAnsi="Times New Roman" w:cs="Times New Roman"/>
        </w:rPr>
        <w:br/>
        <w:t xml:space="preserve">на 100 км. Известно, что на путь из Антоновки до Богданово через </w:t>
      </w:r>
      <w:proofErr w:type="spellStart"/>
      <w:r w:rsidRPr="00264B34">
        <w:rPr>
          <w:rFonts w:ascii="Times New Roman" w:hAnsi="Times New Roman" w:cs="Times New Roman"/>
        </w:rPr>
        <w:t>Ванютино</w:t>
      </w:r>
      <w:proofErr w:type="spellEnd"/>
      <w:r w:rsidRPr="00264B34">
        <w:rPr>
          <w:rFonts w:ascii="Times New Roman" w:hAnsi="Times New Roman" w:cs="Times New Roman"/>
        </w:rPr>
        <w:t xml:space="preserve"> и путь через </w:t>
      </w:r>
      <w:proofErr w:type="spellStart"/>
      <w:r w:rsidRPr="00264B34">
        <w:rPr>
          <w:rFonts w:ascii="Times New Roman" w:hAnsi="Times New Roman" w:cs="Times New Roman"/>
        </w:rPr>
        <w:t>Горюново</w:t>
      </w:r>
      <w:proofErr w:type="spellEnd"/>
      <w:r w:rsidRPr="00264B34">
        <w:rPr>
          <w:rFonts w:ascii="Times New Roman" w:hAnsi="Times New Roman" w:cs="Times New Roman"/>
        </w:rPr>
        <w:t xml:space="preserve"> мимо пруда ей необходим один и тот же объём бензина. Сколько литров бензина на 100 км машина дедушки расходует</w:t>
      </w:r>
      <w:r w:rsidRPr="00264B34">
        <w:rPr>
          <w:rFonts w:ascii="Times New Roman" w:hAnsi="Times New Roman" w:cs="Times New Roman"/>
        </w:rPr>
        <w:br/>
        <w:t>на шоссе?</w:t>
      </w:r>
    </w:p>
    <w:p w:rsidR="00264B34" w:rsidRPr="00264B34" w:rsidRDefault="00264B34" w:rsidP="00264B34">
      <w:pPr>
        <w:rPr>
          <w:rFonts w:ascii="Times New Roman" w:hAnsi="Times New Roman" w:cs="Times New Roman"/>
        </w:rPr>
      </w:pPr>
      <w:r w:rsidRPr="00264B34">
        <w:rPr>
          <w:rFonts w:ascii="Times New Roman" w:hAnsi="Times New Roman" w:cs="Times New Roman"/>
        </w:rPr>
        <w:t>Задание 5.3</w:t>
      </w:r>
    </w:p>
    <w:p w:rsidR="00264B34" w:rsidRPr="00264B34" w:rsidRDefault="00264B34" w:rsidP="00264B34">
      <w:pPr>
        <w:rPr>
          <w:rFonts w:ascii="Times New Roman" w:hAnsi="Times New Roman" w:cs="Times New Roman"/>
        </w:rPr>
      </w:pPr>
      <w:r w:rsidRPr="00264B34">
        <w:rPr>
          <w:rFonts w:ascii="Times New Roman" w:hAnsi="Times New Roman" w:cs="Times New Roman"/>
        </w:rPr>
        <w:t xml:space="preserve">На шоссе машина дедушки расходует 6,8 литра бензина на 100 км. Известно, что на путь из Антоновки до Богданово через </w:t>
      </w:r>
      <w:proofErr w:type="spellStart"/>
      <w:r w:rsidRPr="00264B34">
        <w:rPr>
          <w:rFonts w:ascii="Times New Roman" w:hAnsi="Times New Roman" w:cs="Times New Roman"/>
        </w:rPr>
        <w:t>Ванютино</w:t>
      </w:r>
      <w:proofErr w:type="spellEnd"/>
      <w:r w:rsidRPr="00264B34">
        <w:rPr>
          <w:rFonts w:ascii="Times New Roman" w:hAnsi="Times New Roman" w:cs="Times New Roman"/>
        </w:rPr>
        <w:t xml:space="preserve"> и путь через </w:t>
      </w:r>
      <w:proofErr w:type="spellStart"/>
      <w:r w:rsidRPr="00264B34">
        <w:rPr>
          <w:rFonts w:ascii="Times New Roman" w:hAnsi="Times New Roman" w:cs="Times New Roman"/>
        </w:rPr>
        <w:t>Доломино</w:t>
      </w:r>
      <w:proofErr w:type="spellEnd"/>
      <w:r w:rsidRPr="00264B34">
        <w:rPr>
          <w:rFonts w:ascii="Times New Roman" w:hAnsi="Times New Roman" w:cs="Times New Roman"/>
        </w:rPr>
        <w:t xml:space="preserve"> и </w:t>
      </w:r>
      <w:proofErr w:type="spellStart"/>
      <w:r w:rsidRPr="00264B34">
        <w:rPr>
          <w:rFonts w:ascii="Times New Roman" w:hAnsi="Times New Roman" w:cs="Times New Roman"/>
        </w:rPr>
        <w:t>Горюново</w:t>
      </w:r>
      <w:proofErr w:type="spellEnd"/>
      <w:r w:rsidRPr="00264B34">
        <w:rPr>
          <w:rFonts w:ascii="Times New Roman" w:hAnsi="Times New Roman" w:cs="Times New Roman"/>
        </w:rPr>
        <w:t xml:space="preserve"> мимо конюшни ей необходим один и тот же объём бензина. Сколько литров бензина на 100 км машина дедушки расходует</w:t>
      </w:r>
      <w:r w:rsidRPr="00264B34">
        <w:rPr>
          <w:rFonts w:ascii="Times New Roman" w:hAnsi="Times New Roman" w:cs="Times New Roman"/>
        </w:rPr>
        <w:br/>
        <w:t>на просёлочных дорогах?</w:t>
      </w:r>
    </w:p>
    <w:p w:rsidR="00264B34" w:rsidRPr="00264B34" w:rsidRDefault="00264B34" w:rsidP="00264B34">
      <w:pPr>
        <w:rPr>
          <w:rFonts w:ascii="Times New Roman" w:hAnsi="Times New Roman" w:cs="Times New Roman"/>
        </w:rPr>
      </w:pPr>
      <w:r w:rsidRPr="00264B34">
        <w:rPr>
          <w:rFonts w:ascii="Times New Roman" w:hAnsi="Times New Roman" w:cs="Times New Roman"/>
        </w:rPr>
        <w:t>Задание 5.4</w:t>
      </w:r>
    </w:p>
    <w:p w:rsidR="001F5E2F" w:rsidRPr="00F26ED2" w:rsidRDefault="00264B34" w:rsidP="00F26ED2">
      <w:pPr>
        <w:rPr>
          <w:rFonts w:ascii="Times New Roman" w:hAnsi="Times New Roman" w:cs="Times New Roman"/>
        </w:rPr>
      </w:pPr>
      <w:r w:rsidRPr="00264B34">
        <w:rPr>
          <w:rFonts w:ascii="Times New Roman" w:hAnsi="Times New Roman" w:cs="Times New Roman"/>
        </w:rPr>
        <w:t xml:space="preserve">На шоссе машина дедушки расходует 5,5 литра бензина на 100 км. Известно, что на путь из Антоновки до Богданово через </w:t>
      </w:r>
      <w:proofErr w:type="spellStart"/>
      <w:r w:rsidRPr="00264B34">
        <w:rPr>
          <w:rFonts w:ascii="Times New Roman" w:hAnsi="Times New Roman" w:cs="Times New Roman"/>
        </w:rPr>
        <w:t>Ванютино</w:t>
      </w:r>
      <w:proofErr w:type="spellEnd"/>
      <w:r w:rsidRPr="00264B34">
        <w:rPr>
          <w:rFonts w:ascii="Times New Roman" w:hAnsi="Times New Roman" w:cs="Times New Roman"/>
        </w:rPr>
        <w:t xml:space="preserve"> и путь через Егорку и Жилино мимо конюшни ей необходим один и тот же объём бензина. Сколько литров бензина на 100 км машина дедушки расходует на просёлочных дорогах?</w:t>
      </w:r>
    </w:p>
    <w:sectPr w:rsidR="001F5E2F" w:rsidRPr="00F26ED2" w:rsidSect="001F7F96">
      <w:pgSz w:w="11906" w:h="16838"/>
      <w:pgMar w:top="720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  <w:sz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E21AED"/>
    <w:multiLevelType w:val="multilevel"/>
    <w:tmpl w:val="72C6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CC3AA2"/>
    <w:multiLevelType w:val="hybridMultilevel"/>
    <w:tmpl w:val="4B5E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1704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0C22103"/>
    <w:multiLevelType w:val="hybridMultilevel"/>
    <w:tmpl w:val="53E6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B3574"/>
    <w:multiLevelType w:val="multilevel"/>
    <w:tmpl w:val="9CFAAB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A218A"/>
    <w:multiLevelType w:val="hybridMultilevel"/>
    <w:tmpl w:val="E3D2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50C40"/>
    <w:multiLevelType w:val="multilevel"/>
    <w:tmpl w:val="3CDC1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084B54"/>
    <w:multiLevelType w:val="hybridMultilevel"/>
    <w:tmpl w:val="527E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E738F"/>
    <w:multiLevelType w:val="multilevel"/>
    <w:tmpl w:val="FDD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80988"/>
    <w:multiLevelType w:val="hybridMultilevel"/>
    <w:tmpl w:val="B8DC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0466C"/>
    <w:multiLevelType w:val="multilevel"/>
    <w:tmpl w:val="9C3C5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016613"/>
    <w:multiLevelType w:val="multilevel"/>
    <w:tmpl w:val="78E4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94BC8"/>
    <w:multiLevelType w:val="multilevel"/>
    <w:tmpl w:val="FAAC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8A3459"/>
    <w:multiLevelType w:val="hybridMultilevel"/>
    <w:tmpl w:val="9E860C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84505B"/>
    <w:multiLevelType w:val="multilevel"/>
    <w:tmpl w:val="FB824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2A4D95"/>
    <w:multiLevelType w:val="multilevel"/>
    <w:tmpl w:val="27E83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91566B"/>
    <w:multiLevelType w:val="hybridMultilevel"/>
    <w:tmpl w:val="2EE0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C47C8"/>
    <w:multiLevelType w:val="hybridMultilevel"/>
    <w:tmpl w:val="3242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37979"/>
    <w:multiLevelType w:val="multilevel"/>
    <w:tmpl w:val="B0DC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041441"/>
    <w:multiLevelType w:val="hybridMultilevel"/>
    <w:tmpl w:val="8A7E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A18CF"/>
    <w:multiLevelType w:val="hybridMultilevel"/>
    <w:tmpl w:val="0CBAA1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ED3145"/>
    <w:multiLevelType w:val="multilevel"/>
    <w:tmpl w:val="E02A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23420"/>
    <w:multiLevelType w:val="multilevel"/>
    <w:tmpl w:val="CFA68D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D25D32"/>
    <w:multiLevelType w:val="hybridMultilevel"/>
    <w:tmpl w:val="3508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4292B"/>
    <w:multiLevelType w:val="multilevel"/>
    <w:tmpl w:val="30A21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740739"/>
    <w:multiLevelType w:val="multilevel"/>
    <w:tmpl w:val="6CBC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F8638F"/>
    <w:multiLevelType w:val="hybridMultilevel"/>
    <w:tmpl w:val="49DA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B19A3"/>
    <w:multiLevelType w:val="hybridMultilevel"/>
    <w:tmpl w:val="62A2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0289B"/>
    <w:multiLevelType w:val="hybridMultilevel"/>
    <w:tmpl w:val="D8CA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4"/>
  </w:num>
  <w:num w:numId="9">
    <w:abstractNumId w:val="21"/>
  </w:num>
  <w:num w:numId="10">
    <w:abstractNumId w:val="27"/>
  </w:num>
  <w:num w:numId="11">
    <w:abstractNumId w:val="11"/>
  </w:num>
  <w:num w:numId="12">
    <w:abstractNumId w:val="7"/>
  </w:num>
  <w:num w:numId="13">
    <w:abstractNumId w:val="15"/>
  </w:num>
  <w:num w:numId="14">
    <w:abstractNumId w:val="28"/>
  </w:num>
  <w:num w:numId="15">
    <w:abstractNumId w:val="24"/>
  </w:num>
  <w:num w:numId="16">
    <w:abstractNumId w:val="17"/>
  </w:num>
  <w:num w:numId="17">
    <w:abstractNumId w:val="25"/>
  </w:num>
  <w:num w:numId="18">
    <w:abstractNumId w:val="26"/>
  </w:num>
  <w:num w:numId="19">
    <w:abstractNumId w:val="8"/>
  </w:num>
  <w:num w:numId="20">
    <w:abstractNumId w:val="30"/>
  </w:num>
  <w:num w:numId="21">
    <w:abstractNumId w:val="31"/>
  </w:num>
  <w:num w:numId="22">
    <w:abstractNumId w:val="29"/>
  </w:num>
  <w:num w:numId="23">
    <w:abstractNumId w:val="20"/>
  </w:num>
  <w:num w:numId="24">
    <w:abstractNumId w:val="16"/>
  </w:num>
  <w:num w:numId="25">
    <w:abstractNumId w:val="23"/>
  </w:num>
  <w:num w:numId="26">
    <w:abstractNumId w:val="4"/>
  </w:num>
  <w:num w:numId="27">
    <w:abstractNumId w:val="10"/>
  </w:num>
  <w:num w:numId="28">
    <w:abstractNumId w:val="19"/>
  </w:num>
  <w:num w:numId="29">
    <w:abstractNumId w:val="5"/>
  </w:num>
  <w:num w:numId="30">
    <w:abstractNumId w:val="6"/>
  </w:num>
  <w:num w:numId="31">
    <w:abstractNumId w:val="2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92"/>
    <w:rsid w:val="001F5E2F"/>
    <w:rsid w:val="001F7F96"/>
    <w:rsid w:val="002141C9"/>
    <w:rsid w:val="002502D8"/>
    <w:rsid w:val="00264B34"/>
    <w:rsid w:val="00271AA6"/>
    <w:rsid w:val="003A446C"/>
    <w:rsid w:val="00461698"/>
    <w:rsid w:val="006C7FA3"/>
    <w:rsid w:val="00836ABF"/>
    <w:rsid w:val="008954FF"/>
    <w:rsid w:val="008E2169"/>
    <w:rsid w:val="00AF5AF7"/>
    <w:rsid w:val="00B65E13"/>
    <w:rsid w:val="00B953E2"/>
    <w:rsid w:val="00C45192"/>
    <w:rsid w:val="00C66631"/>
    <w:rsid w:val="00C76E3B"/>
    <w:rsid w:val="00CC6BEF"/>
    <w:rsid w:val="00E00C05"/>
    <w:rsid w:val="00EE123B"/>
    <w:rsid w:val="00F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2B8B73"/>
  <w15:docId w15:val="{8EE73811-1C47-4973-8DAE-CE2EEDB3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" w:after="75" w:line="100" w:lineRule="atLeast"/>
      <w:outlineLvl w:val="0"/>
    </w:pPr>
    <w:rPr>
      <w:rFonts w:ascii="Arial" w:eastAsia="Times New Roman" w:hAnsi="Arial" w:cs="Arial"/>
      <w:b/>
      <w:bCs/>
      <w:color w:val="199043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2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A"/>
      <w:sz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color w:val="00000A"/>
      <w:sz w:val="28"/>
      <w:szCs w:val="2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0">
    <w:name w:val="Основной шрифт абзаца1"/>
  </w:style>
  <w:style w:type="character" w:customStyle="1" w:styleId="c1">
    <w:name w:val="c1"/>
    <w:basedOn w:val="10"/>
  </w:style>
  <w:style w:type="character" w:styleId="a4">
    <w:name w:val="Emphasis"/>
    <w:qFormat/>
    <w:rPr>
      <w:i/>
      <w:i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2"/>
      <w:sz w:val="24"/>
      <w:szCs w:val="24"/>
      <w:lang w:eastAsia="zh-CN"/>
    </w:rPr>
  </w:style>
  <w:style w:type="paragraph" w:customStyle="1" w:styleId="LTTitel">
    <w:name w:val="Заголовок и объект~LT~Titel"/>
    <w:pPr>
      <w:suppressAutoHyphens/>
      <w:spacing w:line="200" w:lineRule="atLeast"/>
    </w:pPr>
    <w:rPr>
      <w:rFonts w:ascii="Arial Unicode MS" w:eastAsia="Tahoma" w:hAnsi="Arial Unicode MS" w:cs="Liberation Sans"/>
      <w:color w:val="000000"/>
      <w:kern w:val="2"/>
      <w:sz w:val="36"/>
      <w:szCs w:val="24"/>
      <w:lang w:eastAsia="zh-CN" w:bidi="hi-IN"/>
    </w:rPr>
  </w:style>
  <w:style w:type="paragraph" w:styleId="aa">
    <w:name w:val="No Spacing"/>
    <w:qFormat/>
    <w:pPr>
      <w:suppressAutoHyphens/>
    </w:pPr>
    <w:rPr>
      <w:kern w:val="2"/>
      <w:sz w:val="24"/>
      <w:szCs w:val="24"/>
      <w:lang w:eastAsia="zh-CN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ascii="Times New Roman" w:hAnsi="Times New Roman" w:cs="Times New Roman"/>
    </w:rPr>
  </w:style>
  <w:style w:type="paragraph" w:customStyle="1" w:styleId="ac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eastAsia="zh-CN" w:bidi="hi-IN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color w:val="00000A"/>
      <w:sz w:val="24"/>
      <w:szCs w:val="24"/>
    </w:rPr>
  </w:style>
  <w:style w:type="paragraph" w:customStyle="1" w:styleId="15">
    <w:name w:val="Обычный (веб)1"/>
    <w:basedOn w:val="a"/>
    <w:pPr>
      <w:spacing w:before="28" w:after="28" w:line="100" w:lineRule="atLeast"/>
    </w:pPr>
    <w:rPr>
      <w:rFonts w:ascii="Times New Roman" w:eastAsia="Times New Roman" w:hAnsi="Times New Roman" w:cs="Times New Roman"/>
    </w:rPr>
  </w:style>
  <w:style w:type="paragraph" w:customStyle="1" w:styleId="leftmargin">
    <w:name w:val="left_margin"/>
    <w:basedOn w:val="a"/>
    <w:pPr>
      <w:spacing w:before="280" w:after="280"/>
    </w:pPr>
    <w:rPr>
      <w:rFonts w:ascii="Times New Roman" w:hAnsi="Times New Roman" w:cs="Times New Roman"/>
      <w:color w:val="00000A"/>
    </w:rPr>
  </w:style>
  <w:style w:type="paragraph" w:customStyle="1" w:styleId="16">
    <w:name w:val="Обычный1"/>
    <w:pPr>
      <w:suppressAutoHyphens/>
      <w:spacing w:line="200" w:lineRule="atLeast"/>
    </w:pPr>
    <w:rPr>
      <w:rFonts w:ascii="Arial Unicode MS" w:eastAsia="Tahoma" w:hAnsi="Arial Unicode MS" w:cs="Liberation Sans"/>
      <w:color w:val="000000"/>
      <w:kern w:val="2"/>
      <w:sz w:val="36"/>
      <w:szCs w:val="24"/>
      <w:lang w:eastAsia="zh-CN" w:bidi="hi-IN"/>
    </w:rPr>
  </w:style>
  <w:style w:type="paragraph" w:customStyle="1" w:styleId="af1">
    <w:name w:val="Объект со стрелкой"/>
    <w:basedOn w:val="16"/>
    <w:rPr>
      <w:rFonts w:cs="Arial Unicode MS"/>
    </w:rPr>
  </w:style>
  <w:style w:type="paragraph" w:customStyle="1" w:styleId="af2">
    <w:name w:val="Объект с тенью"/>
    <w:basedOn w:val="16"/>
    <w:rPr>
      <w:rFonts w:cs="Arial Unicode MS"/>
    </w:rPr>
  </w:style>
  <w:style w:type="paragraph" w:customStyle="1" w:styleId="af3">
    <w:name w:val="Объект без заливки"/>
    <w:basedOn w:val="16"/>
    <w:rPr>
      <w:rFonts w:cs="Arial Unicode MS"/>
    </w:rPr>
  </w:style>
  <w:style w:type="paragraph" w:customStyle="1" w:styleId="af4">
    <w:name w:val="Объект без заливки и линий"/>
    <w:basedOn w:val="16"/>
    <w:rPr>
      <w:rFonts w:cs="Arial Unicode MS"/>
    </w:rPr>
  </w:style>
  <w:style w:type="paragraph" w:customStyle="1" w:styleId="af5">
    <w:name w:val="Выравнивание текста по ширине"/>
    <w:basedOn w:val="16"/>
    <w:rPr>
      <w:rFonts w:cs="Arial Unicode MS"/>
    </w:rPr>
  </w:style>
  <w:style w:type="paragraph" w:customStyle="1" w:styleId="17">
    <w:name w:val="Заглавие1"/>
    <w:basedOn w:val="16"/>
    <w:pPr>
      <w:jc w:val="center"/>
    </w:pPr>
    <w:rPr>
      <w:rFonts w:cs="Arial Unicode MS"/>
    </w:rPr>
  </w:style>
  <w:style w:type="paragraph" w:customStyle="1" w:styleId="2">
    <w:name w:val="Заглавие2"/>
    <w:basedOn w:val="16"/>
    <w:pPr>
      <w:spacing w:before="57" w:after="57"/>
      <w:ind w:right="113"/>
      <w:jc w:val="center"/>
    </w:pPr>
    <w:rPr>
      <w:rFonts w:cs="Arial Unicode MS"/>
    </w:rPr>
  </w:style>
  <w:style w:type="paragraph" w:customStyle="1" w:styleId="af6">
    <w:name w:val="Размерная линия"/>
    <w:basedOn w:val="16"/>
    <w:rPr>
      <w:rFonts w:cs="Arial Unicode MS"/>
    </w:rPr>
  </w:style>
  <w:style w:type="paragraph" w:customStyle="1" w:styleId="LTGliederung1">
    <w:name w:val="Титульный слайд~LT~Gliederung 1"/>
    <w:pPr>
      <w:suppressAutoHyphens/>
      <w:spacing w:before="283" w:line="200" w:lineRule="atLeast"/>
    </w:pPr>
    <w:rPr>
      <w:rFonts w:ascii="Arial Unicode MS" w:eastAsia="Tahoma" w:hAnsi="Arial Unicode MS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">
    <w:name w:val="Титульный слайд~LT~Gliederung 2"/>
    <w:basedOn w:val="LTGliederung1"/>
    <w:pPr>
      <w:spacing w:before="227"/>
    </w:pPr>
    <w:rPr>
      <w:rFonts w:cs="Arial Unicode MS"/>
      <w:sz w:val="48"/>
    </w:rPr>
  </w:style>
  <w:style w:type="paragraph" w:customStyle="1" w:styleId="LTGliederung3">
    <w:name w:val="Титульный слайд~LT~Gliederung 3"/>
    <w:basedOn w:val="LTGliederung2"/>
    <w:pPr>
      <w:spacing w:before="170"/>
    </w:pPr>
    <w:rPr>
      <w:sz w:val="40"/>
    </w:rPr>
  </w:style>
  <w:style w:type="paragraph" w:customStyle="1" w:styleId="LTGliederung4">
    <w:name w:val="Титульный слайд~LT~Gliederung 4"/>
    <w:basedOn w:val="LTGliederung3"/>
    <w:pPr>
      <w:spacing w:before="113"/>
    </w:pPr>
  </w:style>
  <w:style w:type="paragraph" w:customStyle="1" w:styleId="LTGliederung5">
    <w:name w:val="Титульный слайд~LT~Gliederung 5"/>
    <w:basedOn w:val="LTGliederung4"/>
    <w:pPr>
      <w:spacing w:before="57"/>
    </w:pPr>
  </w:style>
  <w:style w:type="paragraph" w:customStyle="1" w:styleId="LTGliederung6">
    <w:name w:val="Титульный слайд~LT~Gliederung 6"/>
    <w:basedOn w:val="LTGliederung5"/>
  </w:style>
  <w:style w:type="paragraph" w:customStyle="1" w:styleId="LTGliederung7">
    <w:name w:val="Титульный слайд~LT~Gliederung 7"/>
    <w:basedOn w:val="LTGliederung6"/>
  </w:style>
  <w:style w:type="paragraph" w:customStyle="1" w:styleId="LTGliederung8">
    <w:name w:val="Титульный слайд~LT~Gliederung 8"/>
    <w:basedOn w:val="LTGliederung7"/>
  </w:style>
  <w:style w:type="paragraph" w:customStyle="1" w:styleId="LTGliederung9">
    <w:name w:val="Титульный слайд~LT~Gliederung 9"/>
    <w:basedOn w:val="LTGliederung8"/>
  </w:style>
  <w:style w:type="paragraph" w:customStyle="1" w:styleId="LTTitel0">
    <w:name w:val="Титульный слайд~LT~Titel"/>
    <w:pPr>
      <w:suppressAutoHyphens/>
      <w:spacing w:line="200" w:lineRule="atLeast"/>
    </w:pPr>
    <w:rPr>
      <w:rFonts w:ascii="Arial Unicode MS" w:eastAsia="Tahoma" w:hAnsi="Arial Unicode MS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">
    <w:name w:val="Титульный слайд~LT~Untertitel"/>
    <w:pPr>
      <w:suppressAutoHyphens/>
      <w:jc w:val="center"/>
    </w:pPr>
    <w:rPr>
      <w:rFonts w:ascii="Arial Unicode MS" w:eastAsia="Tahoma" w:hAnsi="Arial Unicode MS" w:cs="Liberation Sans"/>
      <w:color w:val="000000"/>
      <w:kern w:val="2"/>
      <w:sz w:val="64"/>
      <w:szCs w:val="24"/>
      <w:lang w:eastAsia="zh-CN" w:bidi="hi-IN"/>
    </w:rPr>
  </w:style>
  <w:style w:type="paragraph" w:customStyle="1" w:styleId="LTNotizen">
    <w:name w:val="Титульный слайд~LT~Notizen"/>
    <w:pPr>
      <w:suppressAutoHyphens/>
      <w:ind w:left="340" w:hanging="340"/>
    </w:pPr>
    <w:rPr>
      <w:rFonts w:ascii="Arial Unicode MS" w:eastAsia="Tahoma" w:hAnsi="Arial Unicode MS" w:cs="Liberation Sans"/>
      <w:color w:val="000000"/>
      <w:kern w:val="2"/>
      <w:sz w:val="40"/>
      <w:szCs w:val="24"/>
      <w:lang w:eastAsia="zh-CN" w:bidi="hi-IN"/>
    </w:rPr>
  </w:style>
  <w:style w:type="paragraph" w:customStyle="1" w:styleId="LTHintergrundobjekte">
    <w:name w:val="Титульный слайд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">
    <w:name w:val="Титульный слайд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default0">
    <w:name w:val="default"/>
    <w:pPr>
      <w:suppressAutoHyphens/>
      <w:spacing w:line="200" w:lineRule="atLeast"/>
    </w:pPr>
    <w:rPr>
      <w:rFonts w:ascii="Arial Unicode MS" w:eastAsia="Tahoma" w:hAnsi="Arial Unicode MS" w:cs="Liberation Sans"/>
      <w:color w:val="000000"/>
      <w:kern w:val="2"/>
      <w:sz w:val="36"/>
      <w:szCs w:val="24"/>
      <w:lang w:eastAsia="zh-CN" w:bidi="hi-IN"/>
    </w:rPr>
  </w:style>
  <w:style w:type="paragraph" w:customStyle="1" w:styleId="gray1">
    <w:name w:val="gray1"/>
    <w:basedOn w:val="default0"/>
    <w:rPr>
      <w:rFonts w:cs="Arial Unicode MS"/>
    </w:rPr>
  </w:style>
  <w:style w:type="paragraph" w:customStyle="1" w:styleId="gray2">
    <w:name w:val="gray2"/>
    <w:basedOn w:val="default0"/>
    <w:rPr>
      <w:rFonts w:cs="Arial Unicode MS"/>
    </w:rPr>
  </w:style>
  <w:style w:type="paragraph" w:customStyle="1" w:styleId="gray3">
    <w:name w:val="gray3"/>
    <w:basedOn w:val="default0"/>
    <w:rPr>
      <w:rFonts w:cs="Arial Unicode MS"/>
    </w:rPr>
  </w:style>
  <w:style w:type="paragraph" w:customStyle="1" w:styleId="bw1">
    <w:name w:val="bw1"/>
    <w:basedOn w:val="default0"/>
    <w:rPr>
      <w:rFonts w:cs="Arial Unicode MS"/>
    </w:rPr>
  </w:style>
  <w:style w:type="paragraph" w:customStyle="1" w:styleId="bw2">
    <w:name w:val="bw2"/>
    <w:basedOn w:val="default0"/>
    <w:rPr>
      <w:rFonts w:cs="Arial Unicode MS"/>
    </w:rPr>
  </w:style>
  <w:style w:type="paragraph" w:customStyle="1" w:styleId="bw3">
    <w:name w:val="bw3"/>
    <w:basedOn w:val="default0"/>
    <w:rPr>
      <w:rFonts w:cs="Arial Unicode MS"/>
    </w:rPr>
  </w:style>
  <w:style w:type="paragraph" w:customStyle="1" w:styleId="orange1">
    <w:name w:val="orange1"/>
    <w:basedOn w:val="default0"/>
    <w:rPr>
      <w:rFonts w:cs="Arial Unicode MS"/>
    </w:rPr>
  </w:style>
  <w:style w:type="paragraph" w:customStyle="1" w:styleId="orange2">
    <w:name w:val="orange2"/>
    <w:basedOn w:val="default0"/>
    <w:rPr>
      <w:rFonts w:cs="Arial Unicode MS"/>
    </w:rPr>
  </w:style>
  <w:style w:type="paragraph" w:customStyle="1" w:styleId="orange3">
    <w:name w:val="orange3"/>
    <w:basedOn w:val="default0"/>
    <w:rPr>
      <w:rFonts w:cs="Arial Unicode MS"/>
    </w:rPr>
  </w:style>
  <w:style w:type="paragraph" w:customStyle="1" w:styleId="turquoise1">
    <w:name w:val="turquoise1"/>
    <w:basedOn w:val="default0"/>
    <w:rPr>
      <w:rFonts w:cs="Arial Unicode MS"/>
    </w:rPr>
  </w:style>
  <w:style w:type="paragraph" w:customStyle="1" w:styleId="turquoise2">
    <w:name w:val="turquoise2"/>
    <w:basedOn w:val="default0"/>
    <w:rPr>
      <w:rFonts w:cs="Arial Unicode MS"/>
    </w:rPr>
  </w:style>
  <w:style w:type="paragraph" w:customStyle="1" w:styleId="turquoise3">
    <w:name w:val="turquoise3"/>
    <w:basedOn w:val="default0"/>
    <w:rPr>
      <w:rFonts w:cs="Arial Unicode MS"/>
    </w:rPr>
  </w:style>
  <w:style w:type="paragraph" w:customStyle="1" w:styleId="blue1">
    <w:name w:val="blue1"/>
    <w:basedOn w:val="default0"/>
    <w:rPr>
      <w:rFonts w:cs="Arial Unicode MS"/>
    </w:rPr>
  </w:style>
  <w:style w:type="paragraph" w:customStyle="1" w:styleId="blue2">
    <w:name w:val="blue2"/>
    <w:basedOn w:val="default0"/>
    <w:rPr>
      <w:rFonts w:cs="Arial Unicode MS"/>
    </w:rPr>
  </w:style>
  <w:style w:type="paragraph" w:customStyle="1" w:styleId="blue3">
    <w:name w:val="blue3"/>
    <w:basedOn w:val="default0"/>
    <w:rPr>
      <w:rFonts w:cs="Arial Unicode MS"/>
    </w:rPr>
  </w:style>
  <w:style w:type="paragraph" w:customStyle="1" w:styleId="sun1">
    <w:name w:val="sun1"/>
    <w:basedOn w:val="default0"/>
    <w:rPr>
      <w:rFonts w:cs="Arial Unicode MS"/>
    </w:rPr>
  </w:style>
  <w:style w:type="paragraph" w:customStyle="1" w:styleId="sun2">
    <w:name w:val="sun2"/>
    <w:basedOn w:val="default0"/>
    <w:rPr>
      <w:rFonts w:cs="Arial Unicode MS"/>
    </w:rPr>
  </w:style>
  <w:style w:type="paragraph" w:customStyle="1" w:styleId="sun3">
    <w:name w:val="sun3"/>
    <w:basedOn w:val="default0"/>
    <w:rPr>
      <w:rFonts w:cs="Arial Unicode MS"/>
    </w:rPr>
  </w:style>
  <w:style w:type="paragraph" w:customStyle="1" w:styleId="earth1">
    <w:name w:val="earth1"/>
    <w:basedOn w:val="default0"/>
    <w:rPr>
      <w:rFonts w:cs="Arial Unicode MS"/>
    </w:rPr>
  </w:style>
  <w:style w:type="paragraph" w:customStyle="1" w:styleId="earth2">
    <w:name w:val="earth2"/>
    <w:basedOn w:val="default0"/>
    <w:rPr>
      <w:rFonts w:cs="Arial Unicode MS"/>
    </w:rPr>
  </w:style>
  <w:style w:type="paragraph" w:customStyle="1" w:styleId="earth3">
    <w:name w:val="earth3"/>
    <w:basedOn w:val="default0"/>
    <w:rPr>
      <w:rFonts w:cs="Arial Unicode MS"/>
    </w:rPr>
  </w:style>
  <w:style w:type="paragraph" w:customStyle="1" w:styleId="green1">
    <w:name w:val="green1"/>
    <w:basedOn w:val="default0"/>
    <w:rPr>
      <w:rFonts w:cs="Arial Unicode MS"/>
    </w:rPr>
  </w:style>
  <w:style w:type="paragraph" w:customStyle="1" w:styleId="green2">
    <w:name w:val="green2"/>
    <w:basedOn w:val="default0"/>
    <w:rPr>
      <w:rFonts w:cs="Arial Unicode MS"/>
    </w:rPr>
  </w:style>
  <w:style w:type="paragraph" w:customStyle="1" w:styleId="green3">
    <w:name w:val="green3"/>
    <w:basedOn w:val="default0"/>
    <w:rPr>
      <w:rFonts w:cs="Arial Unicode MS"/>
    </w:rPr>
  </w:style>
  <w:style w:type="paragraph" w:customStyle="1" w:styleId="seetang1">
    <w:name w:val="seetang1"/>
    <w:basedOn w:val="default0"/>
    <w:rPr>
      <w:rFonts w:cs="Arial Unicode MS"/>
    </w:rPr>
  </w:style>
  <w:style w:type="paragraph" w:customStyle="1" w:styleId="seetang2">
    <w:name w:val="seetang2"/>
    <w:basedOn w:val="default0"/>
    <w:rPr>
      <w:rFonts w:cs="Arial Unicode MS"/>
    </w:rPr>
  </w:style>
  <w:style w:type="paragraph" w:customStyle="1" w:styleId="seetang3">
    <w:name w:val="seetang3"/>
    <w:basedOn w:val="default0"/>
    <w:rPr>
      <w:rFonts w:cs="Arial Unicode MS"/>
    </w:rPr>
  </w:style>
  <w:style w:type="paragraph" w:customStyle="1" w:styleId="lightblue1">
    <w:name w:val="lightblue1"/>
    <w:basedOn w:val="default0"/>
    <w:rPr>
      <w:rFonts w:cs="Arial Unicode MS"/>
    </w:rPr>
  </w:style>
  <w:style w:type="paragraph" w:customStyle="1" w:styleId="lightblue2">
    <w:name w:val="lightblue2"/>
    <w:basedOn w:val="default0"/>
    <w:rPr>
      <w:rFonts w:cs="Arial Unicode MS"/>
    </w:rPr>
  </w:style>
  <w:style w:type="paragraph" w:customStyle="1" w:styleId="lightblue3">
    <w:name w:val="lightblue3"/>
    <w:basedOn w:val="default0"/>
    <w:rPr>
      <w:rFonts w:cs="Arial Unicode MS"/>
    </w:rPr>
  </w:style>
  <w:style w:type="paragraph" w:customStyle="1" w:styleId="yellow1">
    <w:name w:val="yellow1"/>
    <w:basedOn w:val="default0"/>
    <w:rPr>
      <w:rFonts w:cs="Arial Unicode MS"/>
    </w:rPr>
  </w:style>
  <w:style w:type="paragraph" w:customStyle="1" w:styleId="yellow2">
    <w:name w:val="yellow2"/>
    <w:basedOn w:val="default0"/>
    <w:rPr>
      <w:rFonts w:cs="Arial Unicode MS"/>
    </w:rPr>
  </w:style>
  <w:style w:type="paragraph" w:customStyle="1" w:styleId="yellow3">
    <w:name w:val="yellow3"/>
    <w:basedOn w:val="default0"/>
    <w:rPr>
      <w:rFonts w:cs="Arial Unicode MS"/>
    </w:rPr>
  </w:style>
  <w:style w:type="paragraph" w:customStyle="1" w:styleId="af7">
    <w:name w:val="Объекты фона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af8">
    <w:name w:val="Фон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af9">
    <w:name w:val="Примечания"/>
    <w:pPr>
      <w:suppressAutoHyphens/>
      <w:ind w:left="340" w:hanging="340"/>
    </w:pPr>
    <w:rPr>
      <w:rFonts w:ascii="Arial Unicode MS" w:eastAsia="Tahoma" w:hAnsi="Arial Unicode MS" w:cs="Liberation Sans"/>
      <w:color w:val="000000"/>
      <w:kern w:val="2"/>
      <w:sz w:val="40"/>
      <w:szCs w:val="24"/>
      <w:lang w:eastAsia="zh-CN" w:bidi="hi-IN"/>
    </w:rPr>
  </w:style>
  <w:style w:type="paragraph" w:customStyle="1" w:styleId="18">
    <w:name w:val="Структура 1"/>
    <w:pPr>
      <w:suppressAutoHyphens/>
      <w:spacing w:before="283" w:line="200" w:lineRule="atLeast"/>
    </w:pPr>
    <w:rPr>
      <w:rFonts w:ascii="Arial Unicode MS" w:eastAsia="Tahoma" w:hAnsi="Arial Unicode MS" w:cs="Liberation Sans"/>
      <w:color w:val="000000"/>
      <w:kern w:val="2"/>
      <w:sz w:val="64"/>
      <w:szCs w:val="24"/>
      <w:lang w:eastAsia="zh-CN" w:bidi="hi-IN"/>
    </w:rPr>
  </w:style>
  <w:style w:type="paragraph" w:customStyle="1" w:styleId="20">
    <w:name w:val="Структура 2"/>
    <w:basedOn w:val="18"/>
    <w:pPr>
      <w:spacing w:before="227"/>
    </w:pPr>
    <w:rPr>
      <w:rFonts w:cs="Arial Unicode MS"/>
      <w:sz w:val="48"/>
    </w:rPr>
  </w:style>
  <w:style w:type="paragraph" w:customStyle="1" w:styleId="31">
    <w:name w:val="Структура 3"/>
    <w:basedOn w:val="20"/>
    <w:pPr>
      <w:spacing w:before="170"/>
    </w:pPr>
    <w:rPr>
      <w:sz w:val="40"/>
    </w:rPr>
  </w:style>
  <w:style w:type="paragraph" w:customStyle="1" w:styleId="4">
    <w:name w:val="Структура 4"/>
    <w:basedOn w:val="31"/>
    <w:pPr>
      <w:spacing w:before="113"/>
    </w:pPr>
  </w:style>
  <w:style w:type="paragraph" w:customStyle="1" w:styleId="5">
    <w:name w:val="Структура 5"/>
    <w:basedOn w:val="4"/>
    <w:pPr>
      <w:spacing w:before="57"/>
    </w:pPr>
  </w:style>
  <w:style w:type="paragraph" w:customStyle="1" w:styleId="6">
    <w:name w:val="Структура 6"/>
    <w:basedOn w:val="5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LTGliederung10">
    <w:name w:val="Пустой слайд~LT~Gliederung 1"/>
    <w:pPr>
      <w:suppressAutoHyphens/>
      <w:spacing w:before="283" w:line="200" w:lineRule="atLeast"/>
    </w:pPr>
    <w:rPr>
      <w:rFonts w:ascii="Arial Unicode MS" w:eastAsia="Tahoma" w:hAnsi="Arial Unicode MS" w:cs="Liberation Sans"/>
      <w:color w:val="000000"/>
      <w:kern w:val="2"/>
      <w:sz w:val="64"/>
      <w:szCs w:val="24"/>
      <w:lang w:eastAsia="zh-CN" w:bidi="hi-IN"/>
    </w:rPr>
  </w:style>
  <w:style w:type="paragraph" w:customStyle="1" w:styleId="LTGliederung20">
    <w:name w:val="Пустой слайд~LT~Gliederung 2"/>
    <w:basedOn w:val="LTGliederung10"/>
    <w:pPr>
      <w:spacing w:before="227"/>
    </w:pPr>
    <w:rPr>
      <w:rFonts w:cs="Arial Unicode MS"/>
      <w:sz w:val="48"/>
    </w:rPr>
  </w:style>
  <w:style w:type="paragraph" w:customStyle="1" w:styleId="LTGliederung30">
    <w:name w:val="Пустой слайд~LT~Gliederung 3"/>
    <w:basedOn w:val="LTGliederung20"/>
    <w:pPr>
      <w:spacing w:before="170"/>
    </w:pPr>
    <w:rPr>
      <w:sz w:val="40"/>
    </w:rPr>
  </w:style>
  <w:style w:type="paragraph" w:customStyle="1" w:styleId="LTGliederung40">
    <w:name w:val="Пустой слайд~LT~Gliederung 4"/>
    <w:basedOn w:val="LTGliederung30"/>
    <w:pPr>
      <w:spacing w:before="113"/>
    </w:pPr>
  </w:style>
  <w:style w:type="paragraph" w:customStyle="1" w:styleId="LTGliederung50">
    <w:name w:val="Пустой слайд~LT~Gliederung 5"/>
    <w:basedOn w:val="LTGliederung40"/>
    <w:pPr>
      <w:spacing w:before="57"/>
    </w:pPr>
  </w:style>
  <w:style w:type="paragraph" w:customStyle="1" w:styleId="LTGliederung60">
    <w:name w:val="Пустой слайд~LT~Gliederung 6"/>
    <w:basedOn w:val="LTGliederung50"/>
  </w:style>
  <w:style w:type="paragraph" w:customStyle="1" w:styleId="LTGliederung70">
    <w:name w:val="Пустой слайд~LT~Gliederung 7"/>
    <w:basedOn w:val="LTGliederung60"/>
  </w:style>
  <w:style w:type="paragraph" w:customStyle="1" w:styleId="LTGliederung80">
    <w:name w:val="Пустой слайд~LT~Gliederung 8"/>
    <w:basedOn w:val="LTGliederung70"/>
  </w:style>
  <w:style w:type="paragraph" w:customStyle="1" w:styleId="LTGliederung90">
    <w:name w:val="Пустой слайд~LT~Gliederung 9"/>
    <w:basedOn w:val="LTGliederung80"/>
  </w:style>
  <w:style w:type="paragraph" w:customStyle="1" w:styleId="LTTitel1">
    <w:name w:val="Пустой слайд~LT~Titel"/>
    <w:pPr>
      <w:suppressAutoHyphens/>
      <w:spacing w:line="200" w:lineRule="atLeast"/>
    </w:pPr>
    <w:rPr>
      <w:rFonts w:ascii="Arial Unicode MS" w:eastAsia="Tahoma" w:hAnsi="Arial Unicode MS" w:cs="Liberation Sans"/>
      <w:color w:val="000000"/>
      <w:kern w:val="2"/>
      <w:sz w:val="88"/>
      <w:szCs w:val="24"/>
      <w:lang w:eastAsia="zh-CN" w:bidi="hi-IN"/>
    </w:rPr>
  </w:style>
  <w:style w:type="paragraph" w:customStyle="1" w:styleId="LTUntertitel0">
    <w:name w:val="Пустой слайд~LT~Untertitel"/>
    <w:pPr>
      <w:suppressAutoHyphens/>
      <w:jc w:val="center"/>
    </w:pPr>
    <w:rPr>
      <w:rFonts w:ascii="Arial Unicode MS" w:eastAsia="Tahoma" w:hAnsi="Arial Unicode MS" w:cs="Liberation Sans"/>
      <w:color w:val="000000"/>
      <w:kern w:val="2"/>
      <w:sz w:val="64"/>
      <w:szCs w:val="24"/>
      <w:lang w:eastAsia="zh-CN" w:bidi="hi-IN"/>
    </w:rPr>
  </w:style>
  <w:style w:type="paragraph" w:customStyle="1" w:styleId="LTNotizen0">
    <w:name w:val="Пустой слайд~LT~Notizen"/>
    <w:pPr>
      <w:suppressAutoHyphens/>
      <w:ind w:left="340" w:hanging="340"/>
    </w:pPr>
    <w:rPr>
      <w:rFonts w:ascii="Arial Unicode MS" w:eastAsia="Tahoma" w:hAnsi="Arial Unicode MS" w:cs="Liberation Sans"/>
      <w:color w:val="000000"/>
      <w:kern w:val="2"/>
      <w:sz w:val="40"/>
      <w:szCs w:val="24"/>
      <w:lang w:eastAsia="zh-CN" w:bidi="hi-IN"/>
    </w:rPr>
  </w:style>
  <w:style w:type="paragraph" w:customStyle="1" w:styleId="LTHintergrundobjekte0">
    <w:name w:val="Пустой слайд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THintergrund0">
    <w:name w:val="Пустой слайд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character" w:styleId="afa">
    <w:name w:val="Hyperlink"/>
    <w:basedOn w:val="a1"/>
    <w:uiPriority w:val="99"/>
    <w:unhideWhenUsed/>
    <w:rsid w:val="00B953E2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1F5E2F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mo">
    <w:name w:val="mo"/>
    <w:basedOn w:val="a1"/>
    <w:rsid w:val="001F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hyperlink" Target="http://oge.fipi.ru/os/xmodules/qprint/index.php?proj_guid=DE0E276E497AB3784C3FC4CC20248DC0&amp;theme_guid=7C62C5208B90887344A5322D95E7427D&amp;md=qprint&amp;groupno=3" TargetMode="External"/><Relationship Id="rId15" Type="http://schemas.openxmlformats.org/officeDocument/2006/relationships/oleObject" Target="embeddings/oleObject4.bin"/><Relationship Id="rId23" Type="http://schemas.openxmlformats.org/officeDocument/2006/relationships/image" Target="media/image12.png"/><Relationship Id="rId10" Type="http://schemas.openxmlformats.org/officeDocument/2006/relationships/image" Target="media/image4.wmf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hyperlink" Target="http://oge.fipi.ru/os/xmodules/qprint/index.php?proj_guid=DE0E276E497AB3784C3FC4CC20248DC0&amp;theme_guid=7C62C5208B90887344A5322D95E7427D&amp;md=qprint&amp;group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10</cp:revision>
  <cp:lastPrinted>1899-12-31T21:00:00Z</cp:lastPrinted>
  <dcterms:created xsi:type="dcterms:W3CDTF">2021-04-10T08:08:00Z</dcterms:created>
  <dcterms:modified xsi:type="dcterms:W3CDTF">2021-04-10T11:09:00Z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64071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